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10K Ternium: 15 años de correr con causa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el 100% de las cuotas de inscripción será donado a la asociación civil AMANEC. En 15 años, más de 76 mil personas han corrido con causa beneficiando a 19 asociaciones civiles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el próximo domingo 5 de noviembre se llevará a cabo la décima quinta edición de la carrera de Ternium en Monterrey, en la modalidad 3K y 10K. Al ser una carrera con causa, el 100% de las cuotas de inscripción será donado a la Asociación Civil AMANEC, asociación sin fines de lucro que apoya de manera integral a niños y adolescentes de escasos recursos que padecen cáncer y otras enfermedades que ponen en riesgo su vida.</w:t>
            </w:r>
          </w:p>
          <w:p>
            <w:pPr>
              <w:ind w:left="-284" w:right="-427"/>
              <w:jc w:val="both"/>
              <w:rPr>
                <w:rFonts/>
                <w:color w:val="262626" w:themeColor="text1" w:themeTint="D9"/>
              </w:rPr>
            </w:pPr>
            <w:r>
              <w:t>Desde 2009, Ternium ha realizado 23 carreras en México, 14 en Nuevo León y 9 en Colima, con lo que se han donado alrededor de 13.8 millones de pesos a 19 diferentes asociaciones civiles de esos estados, 10 en Nuevo León y 9 en Colima. En estas 23 ediciones, más de 76 mil personas han participado y se espera seguir sumando a personas y kilómetros con causa. </w:t>
            </w:r>
          </w:p>
          <w:p>
            <w:pPr>
              <w:ind w:left="-284" w:right="-427"/>
              <w:jc w:val="both"/>
              <w:rPr>
                <w:rFonts/>
                <w:color w:val="262626" w:themeColor="text1" w:themeTint="D9"/>
              </w:rPr>
            </w:pPr>
            <w:r>
              <w:t>La carrera 10K tiene un costo de inscripción de tan solo 350 pesos y la de 3K de 180 pesos, y se puede realizar la inscripción en: https://bit.ly/3QpHZvP donde se recibirá un número de corredor y playera unisex conmemorativa. La entrega de número y playera de la carrera se llevarán a cabo el viernes 3 de noviembre en el Gimnasio del Club Nova de 9 a 6 pm, y el sábado 4 de noviembre en Top Golf San Pedro*.</w:t>
            </w:r>
          </w:p>
          <w:p>
            <w:pPr>
              <w:ind w:left="-284" w:right="-427"/>
              <w:jc w:val="both"/>
              <w:rPr>
                <w:rFonts/>
                <w:color w:val="262626" w:themeColor="text1" w:themeTint="D9"/>
              </w:rPr>
            </w:pPr>
            <w:r>
              <w:t>En esta edición, el recorrido de 10 kilómetros está enfocado para quienes tienen experiencia corriendo, en tanto la de 3 kilómetros se realiza para impulsar a las familias a participar y tener un momento de sana convivencia. En ambas categorías, los participantes recibirán una playera conmemorativa, souvenir conmemorativo, medición de tiempo con chip en el 10K, kit de recuperación y una medalla conmemorativa y diploma digital, al término de la carrera.</w:t>
            </w:r>
          </w:p>
          <w:p>
            <w:pPr>
              <w:ind w:left="-284" w:right="-427"/>
              <w:jc w:val="both"/>
              <w:rPr>
                <w:rFonts/>
                <w:color w:val="262626" w:themeColor="text1" w:themeTint="D9"/>
              </w:rPr>
            </w:pPr>
            <w:r>
              <w:t>Lo que no hay que perderse: </w:t>
            </w:r>
          </w:p>
          <w:p>
            <w:pPr>
              <w:ind w:left="-284" w:right="-427"/>
              <w:jc w:val="both"/>
              <w:rPr>
                <w:rFonts/>
                <w:color w:val="262626" w:themeColor="text1" w:themeTint="D9"/>
              </w:rPr>
            </w:pPr>
            <w:r>
              <w:t>El punto de salida y meta será en el Auditorio San Pedro, en la calle Manuel Santos esquina con Av. Humberto Lobo, al lado de la plaza Altea San Pedro.</w:t>
            </w:r>
          </w:p>
          <w:p>
            <w:pPr>
              <w:ind w:left="-284" w:right="-427"/>
              <w:jc w:val="both"/>
              <w:rPr>
                <w:rFonts/>
                <w:color w:val="262626" w:themeColor="text1" w:themeTint="D9"/>
              </w:rPr>
            </w:pPr>
            <w:r>
              <w:t>Se realizará un concurso de disfraces y comparsas para los corredores que quieran participar tanto para 10K como 3K**. </w:t>
            </w:r>
          </w:p>
          <w:p>
            <w:pPr>
              <w:ind w:left="-284" w:right="-427"/>
              <w:jc w:val="both"/>
              <w:rPr>
                <w:rFonts/>
                <w:color w:val="262626" w:themeColor="text1" w:themeTint="D9"/>
              </w:rPr>
            </w:pPr>
            <w:r>
              <w:t>Se rifarán 2 premios especiales entre quienes recojan su kit y su número de competencia en el Club Nova el viernes 03 de noviembre, los cuales se entregarán durante la premiación del domingo 05 de noviembre.</w:t>
            </w:r>
          </w:p>
          <w:p>
            <w:pPr>
              <w:ind w:left="-284" w:right="-427"/>
              <w:jc w:val="both"/>
              <w:rPr>
                <w:rFonts/>
                <w:color w:val="262626" w:themeColor="text1" w:themeTint="D9"/>
              </w:rPr>
            </w:pPr>
            <w:r>
              <w:t>Se recuerda que al finalizar la carrera 10K, se realizará la premiación y la entrega de trofeo a los primeros tres lugares de la rama varonil y juvenil, con reconocimiento a los tres primeros lugares de cada categoría y rama, y con medalla conmemorativa de la Carrera Ternium a todas y todos los participantes oficialmente inscritos que crucen la meta. El requisito para los ganadores será portar la playera de la carrera. </w:t>
            </w:r>
          </w:p>
          <w:p>
            <w:pPr>
              <w:ind w:left="-284" w:right="-427"/>
              <w:jc w:val="both"/>
              <w:rPr>
                <w:rFonts/>
                <w:color w:val="262626" w:themeColor="text1" w:themeTint="D9"/>
              </w:rPr>
            </w:pPr>
            <w:r>
              <w:t>Asimismo, en la modalidad 3K, se premiará con trofeos a los tres primeros lugares generales de cada rama.</w:t>
            </w:r>
          </w:p>
          <w:p>
            <w:pPr>
              <w:ind w:left="-284" w:right="-427"/>
              <w:jc w:val="both"/>
              <w:rPr>
                <w:rFonts/>
                <w:color w:val="262626" w:themeColor="text1" w:themeTint="D9"/>
              </w:rPr>
            </w:pPr>
            <w:r>
              <w:t>El 10K Ternium es una carrera con causa, que durante 15 años, además de promover la cultura del deporte, la salud y la convivencia familiar, apoya a causas sociales en México y genera espacios para que la comunidad se sume para una contribución conjunta en beneficio de los grupos vulnerables de la sociedad civil.</w:t>
            </w:r>
          </w:p>
          <w:p>
            <w:pPr>
              <w:ind w:left="-284" w:right="-427"/>
              <w:jc w:val="both"/>
              <w:rPr>
                <w:rFonts/>
                <w:color w:val="262626" w:themeColor="text1" w:themeTint="D9"/>
              </w:rPr>
            </w:pPr>
            <w:r>
              <w:t>* Al recoger el kit en Top Golf se dará una cortesía para 1 hora gratis en juego.</w:t>
            </w:r>
          </w:p>
          <w:p>
            <w:pPr>
              <w:ind w:left="-284" w:right="-427"/>
              <w:jc w:val="both"/>
              <w:rPr>
                <w:rFonts/>
                <w:color w:val="262626" w:themeColor="text1" w:themeTint="D9"/>
              </w:rPr>
            </w:pPr>
            <w:r>
              <w:t>** Estas inscripciones son gratuitas y se realizarán durante la entrega de kits de corredores en Nova o Inova Sport.</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https://www.mexicopress.com.mx/10k-ternium-15-anos-de-correr-con-causa_1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Solidaridad y cooperación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