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16/09/2019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una marca de lujo muy mexicana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retoma todo el conocimiento ancestral del uso de agave para crear una marca de lujo, 100% mexicana, que restablece la belleza natural  de la piel.El  agave azul además de otros usos, brinda propiedades que ayudan al cuidado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100% mexicana, de lujo, creada a partir de los estándares de calidad más altos del mercado actual, que restablece la belleza natural de la piel, gracias al conocimiento ancestral mexicano y a los últimos avances en biotecnología internacional, siendo el Fitocomplejo Regenerador del Agave uno de los ingredientes principales de la marca.</w:t>
            </w:r>
          </w:p>
          <w:p>
            <w:pPr>
              <w:ind w:left="-284" w:right="-427"/>
              <w:jc w:val="both"/>
              <w:rPr>
                <w:rFonts/>
                <w:color w:val="262626" w:themeColor="text1" w:themeTint="D9"/>
              </w:rPr>
            </w:pPr>
            <w:r>
              <w:t>El agave es el corazón de México, todas sus propiedades curativas, emolientes y regenerativas han sido capturadas y potencializadas por AgaveSpa gracias a la creación del Fitocomplejo Regenerador del Agave, el cual protege la piel de los radicales libres causados por la contaminación, la radiación, el estrés y los cambios hormonales a los que está expuesta; además de tener propiedades emolientes, regenerantes, de antienvejecimiento e incluso anticancerígenas.</w:t>
            </w:r>
          </w:p>
          <w:p>
            <w:pPr>
              <w:ind w:left="-284" w:right="-427"/>
              <w:jc w:val="both"/>
              <w:rPr>
                <w:rFonts/>
                <w:color w:val="262626" w:themeColor="text1" w:themeTint="D9"/>
              </w:rPr>
            </w:pPr>
            <w:r>
              <w:t>El agave es sin duda una de las riquezas más grandes de México y AgaveSpa lo ha logrado integrar a su línea de belleza de lujo, apoyando a los Spas a lograr experiencias realmente significativas.</w:t>
            </w:r>
          </w:p>
          <w:p>
            <w:pPr>
              <w:ind w:left="-284" w:right="-427"/>
              <w:jc w:val="both"/>
              <w:rPr>
                <w:rFonts/>
                <w:color w:val="262626" w:themeColor="text1" w:themeTint="D9"/>
              </w:rPr>
            </w:pPr>
            <w:r>
              <w:t>Los productos promueven la armonía con el medio ambiente, no son ecotóxicos, están libres de parabenos y parafinas, no contienen colorantes, fragancias sintéticas o gluten, no están testados en animales y utilizan sólo aceites vegetales.</w:t>
            </w:r>
          </w:p>
          <w:p>
            <w:pPr>
              <w:ind w:left="-284" w:right="-427"/>
              <w:jc w:val="both"/>
              <w:rPr>
                <w:rFonts/>
                <w:color w:val="262626" w:themeColor="text1" w:themeTint="D9"/>
              </w:rPr>
            </w:pPr>
            <w:r>
              <w:t>AgaveSpa cuida que cada uno de sus ingredienetes no provoquen efectos cancerígenos en el cuerpo, conforme los principios de EWG. Patrocina iniciativas para la lucha contra el cáncer en ONG and #39;s como Wellness for Cancer y Fundación Lazz.</w:t>
            </w:r>
          </w:p>
          <w:p>
            <w:pPr>
              <w:ind w:left="-284" w:right="-427"/>
              <w:jc w:val="both"/>
              <w:rPr>
                <w:rFonts/>
                <w:color w:val="262626" w:themeColor="text1" w:themeTint="D9"/>
              </w:rPr>
            </w:pPr>
            <w:r>
              <w:t>"Sin duda una nueva tendencia para el cuidado de la piel con conocimientos ancestrales". </w:t>
            </w:r>
          </w:p>
          <w:p>
            <w:pPr>
              <w:ind w:left="-284" w:right="-427"/>
              <w:jc w:val="both"/>
              <w:rPr>
                <w:rFonts/>
                <w:color w:val="262626" w:themeColor="text1" w:themeTint="D9"/>
              </w:rPr>
            </w:pPr>
            <w:r>
              <w:t>Puntos de venta: </w:t>
            </w:r>
          </w:p>
          <w:p>
            <w:pPr>
              <w:ind w:left="-284" w:right="-427"/>
              <w:jc w:val="both"/>
              <w:rPr>
                <w:rFonts/>
                <w:color w:val="262626" w:themeColor="text1" w:themeTint="D9"/>
              </w:rPr>
            </w:pPr>
            <w:r>
              <w:t>www.agavespa.mx</w:t>
            </w:r>
          </w:p>
          <w:p>
            <w:pPr>
              <w:ind w:left="-284" w:right="-427"/>
              <w:jc w:val="both"/>
              <w:rPr>
                <w:rFonts/>
                <w:color w:val="262626" w:themeColor="text1" w:themeTint="D9"/>
              </w:rPr>
            </w:pPr>
            <w:r>
              <w:t>Remède Spa del St. Regis Ciudad de México. </w:t>
            </w:r>
          </w:p>
          <w:p>
            <w:pPr>
              <w:ind w:left="-284" w:right="-427"/>
              <w:jc w:val="both"/>
              <w:rPr>
                <w:rFonts/>
                <w:color w:val="262626" w:themeColor="text1" w:themeTint="D9"/>
              </w:rPr>
            </w:pPr>
            <w:r>
              <w:t>SPA Hotel Presidente Ciudad de México. </w:t>
            </w:r>
          </w:p>
          <w:p>
            <w:pPr>
              <w:ind w:left="-284" w:right="-427"/>
              <w:jc w:val="both"/>
              <w:rPr>
                <w:rFonts/>
                <w:color w:val="262626" w:themeColor="text1" w:themeTint="D9"/>
              </w:rPr>
            </w:pPr>
            <w:r>
              <w:t>Producto exclusivo de los salones Centurion De American Express.</w:t>
            </w:r>
          </w:p>
          <w:p>
            <w:pPr>
              <w:ind w:left="-284" w:right="-427"/>
              <w:jc w:val="both"/>
              <w:rPr>
                <w:rFonts/>
                <w:color w:val="262626" w:themeColor="text1" w:themeTint="D9"/>
              </w:rPr>
            </w:pPr>
            <w:r>
              <w:t>Hard Rock Cancún y Riviera Maya. </w:t>
            </w:r>
          </w:p>
          <w:p>
            <w:pPr>
              <w:ind w:left="-284" w:right="-427"/>
              <w:jc w:val="both"/>
              <w:rPr>
                <w:rFonts/>
                <w:color w:val="262626" w:themeColor="text1" w:themeTint="D9"/>
              </w:rPr>
            </w:pPr>
            <w:r>
              <w:t>Spa,Rosewood Mayacoba y San Miguel. </w:t>
            </w:r>
          </w:p>
          <w:p>
            <w:pPr>
              <w:ind w:left="-284" w:right="-427"/>
              <w:jc w:val="both"/>
              <w:rPr>
                <w:rFonts/>
                <w:color w:val="262626" w:themeColor="text1" w:themeTint="D9"/>
              </w:rPr>
            </w:pPr>
            <w:r>
              <w:t>Spa, Misión del Sol Cuernavaca.</w:t>
            </w:r>
          </w:p>
          <w:p>
            <w:pPr>
              <w:ind w:left="-284" w:right="-427"/>
              <w:jc w:val="both"/>
              <w:rPr>
                <w:rFonts/>
                <w:color w:val="262626" w:themeColor="text1" w:themeTint="D9"/>
              </w:rPr>
            </w:pPr>
            <w:r>
              <w:t>(Aura) Refugio  and  Spa en Mexicali.</w:t>
            </w:r>
          </w:p>
          <w:p>
            <w:pPr>
              <w:ind w:left="-284" w:right="-427"/>
              <w:jc w:val="both"/>
              <w:rPr>
                <w:rFonts/>
                <w:color w:val="262626" w:themeColor="text1" w:themeTint="D9"/>
              </w:rPr>
            </w:pPr>
            <w:r>
              <w:t>Balmoria (Orizaba 101, Roma Norte). </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 Skincare</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https://www.mexicopress.com.mx/agavespa-una-marca-de-lujo-muy-mexicana_1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Viaje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