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 el 11/12/2017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Alianza de Fundación Gigante fomenta la salud visual en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Fundación Gigante en alianza con la Fundación Ver Bien Para Aprender Mejor promueven la salud visual en México. Gracias a la labor de Fundación Ver Bien para Aprender Mejor, el 20% de los niños que forman parte de la meta total de la promoción de salud visual en México son atendidos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Encuesta Nacional de los Hogares 2015 del Instituto Nacional de Estadística y Geografía (INEGI), dio a conocer los porcentajes de mexicanos que usan anteojos o lentes de contacto. El 7.4 % de la población son niños de entre 3 y 14 años, el 17 % son jóvenes que tienen de 15 a 29 años, el 42.7 % son personas que tienen de 30 a 49 años, mientras que el 57.5 % está ocupado por personas entre 50 y 64 años y finalmente el 54.2% lo ocupan adultos mayores con más de 65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Aunque estos datos nos dan una idea general de la circunstancia, la realidad es que uno de los principales obstáculos de la salud visual en México y el resto del mundo es la falta de información, tanto de estadísticas como de concientización.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obstante, existe un aliado clave para el fomento de la salud visual en México: La Fundación Ver Bien para Aprender Mejor, cuyo principal objetivo es brindar atención optométrica y donar lentes a niños de escuelas primarias públicas en 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Ver Bien para Aprender Mejor fomenta la salud visual en México a través de programas dirigidos especialmente a los estudiantes de las escuelas primarias públicas en el país. Para ello, trabaja codo a codo con los gobiernos estatales de la República Mexicana, la Secretaría de Educación Pública (SEP), otras organizaciones de la sociedad civil (OSC) y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Uno de dichos aliados es Fundación Gigante, la cual, alineada a su misión de responsabilidad social (RSE), asiste desde hace más de una década a Ver Bien para Aprender Mejor, otorgando donativos anuales y otros apoyos que provienen de cada una de las compañías que conforman Grupo Gigante.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Tan solo en 2016, juntos beneficiaron a 3,569 personas en México, Centroamérica y Colombia. “Se han sensibilizado con el tema, que es una causa de muy alto impacto”, comentó Machado, Director General de Fundación Ver Bien Para Aprender Mejor.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método de trabajo de la Fundación es sencillo. El primer contacto con los niños lo tienen mediante la intervención de los maestros, quienes identifican a los alumnos que muestran signos de tener deficiencia visual y les realizan exámenes "exprés" con ayuda de una tabla optométrica. Alrededor de 4 millones de pequeños pasan por esta primera prueba.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Luego de que los profesores hacen este diagnóstico temprano, los optometristas de la Fundación acuden a la escuela, cuando corresponde el año de visita, y hacen un chequeo completo. Si dictaminan que el menor tiene problemas de visión, se hace el encargo de los lentes, cuyo diseño es exclusivo de Ver Bien para Aprender Mejor.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“Somos la primera y única organización a la fecha que diseñó su propia línea de armazones”, afirmó Machado. “Estos anteojos han demostrado ser perfectos para los niños, pues, además de ser coloridos y atractivos para ellos, son cómodos y muy flexibles, previniendo así que se desgasten o rompan fácilmente” finalizó.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http://www.fundaciongigante.org.mx/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FWD CONSULTORES SC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https://www.mexicopress.com.mx/alianza-de-fundacion-gigante-fomenta-la-salud_1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Infantil Solidaridad y cooperación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