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cp. 11000 el 08/05/2017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Alumnos de Saint Luke sobresalen con su participación en eventos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Saint Luke es de fundamental importancia promover la participación de sus alumnos en actividades que enriquezcan su formación y que al mismo tiempo permitan demostrar su alto nivel académico. Además, de esta manera se logra un diálogo entre los futuros profesionales de la salud, extendiendo los canales de comunicación y brindándoles a los alumnos la oportunidad tanto de aprender como de enseñar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los meses de marzo y abril los alumnos de Saint Luke participaron en dos eventos académicos. El primero de ellos auspiciado por la Universidad Autónoma de Aguascalientes (UAA) y el segundo por la Universidad Nacional Autónoma de México (UNAM). En ambos tuvieron un desempeño sobresaliente.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 evento en el que participó Saint Luke fue el XVI Congreso Nacional de Estudiantes de Microbiología y Parasitología de la Universidad Autónoma de Aguascalientes llevado a cabo los días 30, 31 de marzo y 1º de abril del presente año y participaron 24 alumnos de 2º año en las modalidades de oral, cartel y maratón, donde se obtuvieron 4 premios.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-1er Lugar en el Maratón de Conocimientos de Microbiología y Parasitología Médica, con la participación de los alumnos: Liliana García, Rodrigo Oria, Jaime Licea, Eric Barrios y Javier Jaime.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-2º Lugar en la categoría Oral con el trabajo “El destructivo paso del Zika por el feto” con la participación de los alumnos Luis Eduardo Ornelas y César Benet.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-2º Lugar en el cartel “Toxoplasma de SNC en paciente con VIH” de las alumnas Itzel Huerta, María Fernanda Martínez e Itzel Torres.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-3er lugar en el cartel “Leishmaniosis cutánea” de los alumnos Malka Carmona, Lorena Romero, Esteban Jaime y Esmaragdo Huerta.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segundo evento, llevado a cabo el 30 y 31 de marzo fue el XX Concurso de Creatividad en Anatomía de la UNAM, donde además del nivel académico, quedó demostrada la creatividad de los alumnos de 1º y 2º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Participaron 13 alumnos en 4 categorías.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 Piezas Didácticas: Luis Fernando Sánchez, Daniel Ordoñez y Aarón Corzo de 1er, año y Vladimir López y Mauricio Álvarez de 2°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-En Escultura: Pavel Cuevas, Diego Espejo, Enrique Caballero e Isael Mendoza de 1er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-En Dibujo: Tanaita Castillo, Aketzali Pérez y Ashley Bolaños de 1er año y David Ortiz de 2°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-En Programas de Cómputo: Georgina Rodríguez de 1er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su excelente participación los alumnos fueron invitados a formar parte de la Sociedad Mexicana de Anatomía.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Saint Luke permite a sus alumnos obtener una formación más sólida gracias a las experiencias obtenidas más allá de las aulas. Al mismo tiempo les brinda la oportunidad de comenzar a abrirse paso dentro de las áreas en las que en un futuro podrían especializarse; claro ejemplo son los alumnos invitados a formar parte de la Sociedad Mexicana de Anatomía. Gracias a estas iniciativas, Saint Luke es mucho más que una Escuela de Medicina: es un semillero de futuros talentos.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Saint Luke Escuela de Medicina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Sierra Mojada 415, Lomas de Chapultepec, CDMX, 11000.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55 67 26 80 23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https://www.mexicopress.com.mx/alumnos-de-saint-luke-sobresalen-con-su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Educación Aguascalientes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