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Automatización: aliado que ahorra hasta un 50% del tiempo en tareas manuales de acuerdo con Listo.mx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de la tecnología en las operaciones cotidianas de las empresas, ha evolucionado rápidamente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integración de la tecnología en las operaciones cotidianas de las empresas, ha evolucionado rápidamente el mundo empresarial. La administración y gestión de finanzas, particularmente, ha experimentado una revolución. A medida que las pequeñas empresas buscan formas de optimizar sus operaciones financieras, la tecnología se ha posicionado como una herramienta invaluable para alcanzar este objetivo, a la vez que les permiten ahorrar tiempo y dinero.</w:t>
            </w:r>
          </w:p>
          <w:p>
            <w:pPr>
              <w:ind w:left="-284" w:right="-427"/>
              <w:jc w:val="both"/>
              <w:rPr>
                <w:rFonts/>
                <w:color w:val="262626" w:themeColor="text1" w:themeTint="D9"/>
              </w:rPr>
            </w:pPr>
            <w:r>
              <w:t>Una de las principales ventajas de implementar soluciones tecnológicas en el ámbito financiero es la automatización de pagos empresariales. Un dato revelador indica que las empresas que adoptan sistemas automatizados para sus procesos de pago pueden reducir los errores y mejorar su productividad en un 30%. No solo permite una administración más eficiente del flujo de efectivo, sino que también minimiza el riesgo de fraudes y desvíos, garantizando que los recursos de la empresa se utilicen de manera óptima.</w:t>
            </w:r>
          </w:p>
          <w:p>
            <w:pPr>
              <w:ind w:left="-284" w:right="-427"/>
              <w:jc w:val="both"/>
              <w:rPr>
                <w:rFonts/>
                <w:color w:val="262626" w:themeColor="text1" w:themeTint="D9"/>
              </w:rPr>
            </w:pPr>
            <w:r>
              <w:t>En cuanto a los cierres fiscales, contables y financieros, la tecnología ha demostrado ser un aliado esencial. Traduciéndose en un ahorro de tiempo, pero no solo en tiempo, sino también en recursos económicos que pueden ser reinvertidos en otras áreas de la empresa, teniendo un ahorro de hasta el 20%.</w:t>
            </w:r>
          </w:p>
          <w:p>
            <w:pPr>
              <w:ind w:left="-284" w:right="-427"/>
              <w:jc w:val="both"/>
              <w:rPr>
                <w:rFonts/>
                <w:color w:val="262626" w:themeColor="text1" w:themeTint="D9"/>
              </w:rPr>
            </w:pPr>
            <w:r>
              <w:t>Adicionalmente, en una era donde la información es oro, la posibilidad de obtener datos confiables y en tiempo real se ha convertido en una necesidad imperante para cualquier empresa. Esta disponibilidad inmediata permite a los empresarios tomar decisiones informadas y basadas en datos reales, evitando supuestos que podrían conducir a decisiones menos acertadas.</w:t>
            </w:r>
          </w:p>
          <w:p>
            <w:pPr>
              <w:ind w:left="-284" w:right="-427"/>
              <w:jc w:val="both"/>
              <w:rPr>
                <w:rFonts/>
                <w:color w:val="262626" w:themeColor="text1" w:themeTint="D9"/>
              </w:rPr>
            </w:pPr>
            <w:r>
              <w:t>Asimismo, la posibilidad de generar reportes personalizados y automatizados, brinda a las empresas una visión clara y estructurada de sus finanzas. De hecho, el 73% de los líderes de TI atribuyen a la automatización el hecho de ayudar a los empleados a ahorrar entre un 10% y un 50% del tiempo que antes dedicaban a tareas manuales. Mientras tanto, el 85% de los gerentes piensa que automatizar ciertas tareas les dará a ellos y a sus empleados más tiempo para concentrarse en objetivos más importantes de la empresa.</w:t>
            </w:r>
          </w:p>
          <w:p>
            <w:pPr>
              <w:ind w:left="-284" w:right="-427"/>
              <w:jc w:val="both"/>
              <w:rPr>
                <w:rFonts/>
                <w:color w:val="262626" w:themeColor="text1" w:themeTint="D9"/>
              </w:rPr>
            </w:pPr>
            <w:r>
              <w:t>Una ventaja adicional es la optimización de la visibilidad y el uso del efectivo. Las empresas que cuentan con sistemas que les brindan una vista clara de su liquidez, pueden mejorar su administración de efectivo. Esto es crucial, especialmente para pequeñas empresas que necesitan mantener un flujo de efectivo saludable para garantizar su operación diaria.</w:t>
            </w:r>
          </w:p>
          <w:p>
            <w:pPr>
              <w:ind w:left="-284" w:right="-427"/>
              <w:jc w:val="both"/>
              <w:rPr>
                <w:rFonts/>
                <w:color w:val="262626" w:themeColor="text1" w:themeTint="D9"/>
              </w:rPr>
            </w:pPr>
            <w:r>
              <w:t>Finalmente, la capacidad de integrar la información con sistemas existentes es un punto clave. Las soluciones tecnológicas que permiten esta integración pueden mejorar la eficiencia operativa de una empresa, al centralizar la información y evitar duplicidades.</w:t>
            </w:r>
          </w:p>
          <w:p>
            <w:pPr>
              <w:ind w:left="-284" w:right="-427"/>
              <w:jc w:val="both"/>
              <w:rPr>
                <w:rFonts/>
                <w:color w:val="262626" w:themeColor="text1" w:themeTint="D9"/>
              </w:rPr>
            </w:pPr>
            <w:r>
              <w:t>Herramientas que permitan automatizar este tipo de tareas, son aliadas de las empresas chicas, medianas y grandes, tal es el ejemplo de Listo. Su plataforma permite llevar el control de las finanzas con facilidad. Con Listo.mx, se puede extraer, transformar y actualizar la información financiera de la empresa desde diversas fuentes, como el SAT, bancos, proveedores, clientes y sistemas internos. Además, brinda herramientas para organizar la contabilidad, facturación, gastos e ingresos de manera rápida y sencilla, convirtiéndola en una aliada inestimable para cualquier empresario que busque optimizar sus operaciones financieras.</w:t>
            </w:r>
          </w:p>
          <w:p>
            <w:pPr>
              <w:ind w:left="-284" w:right="-427"/>
              <w:jc w:val="both"/>
              <w:rPr>
                <w:rFonts/>
                <w:color w:val="262626" w:themeColor="text1" w:themeTint="D9"/>
              </w:rPr>
            </w:pPr>
            <w:r>
              <w:t>En conclusión, la tecnología ha demostrado ser un elemento clave en la administración financiera moderna. Para empresas, grandes o pequeñas, la integración de soluciones tecnológicas adecuadas puede ser la diferencia entre el éxito y el estancamiento. Y con plataformas como la de Listo al alcance, el futuro financiero se ve más prometedor que nunca.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https://www.mexicopress.com.mx/automatizacion-aliado-que-ahorra-hasta-un-50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Logística Software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