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City (DF) el 11/03/2022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Barbie celebra el Día Internacional de la Mujer con una campaña global que busca inspirar a la siguiente generación de líderes femeninas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Comprometida con seguir inspirando a próximas generaciones a "ser lo que quieran ser", la muñeca más famosa del mundo anuncia el nuevo conjunto de Role Models a ser homenajeadas este año. Adriana Azuara, primera mexicana reconocida como "Líder Latinoamericana del Bienestar" será homenajeada con una muñeca hecha a su imagen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Día Internacional de la Mujer, Barbie anuncia una colaboración con emprendedoras y role models alrededor del mundo, a manera de seguir inspirando a las siguientes generaciones de líderes y soñadoras.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mundial, las mujeres continúan con baja representación en roles de liderazgo. *Un estudio desarrollado en NYU** conducido por el profesor en psicología, el Dr. Andrei Cimpian y la Dra. Andrea Vial, arrojó que niñas de edades entre los 5 y 10 años, son menos propensas a levantar la mano para ocupar posiciones de liderazgo, como estar al frente de un grupo durante alguna actividad; de la misma forma, han percibido repercusiones a nivel social al ser voluntarias para asumir mayores responsabilidades. Sin embargo, en la etapa final del estudio, los investigadores encontraron que, al ser expuestas a role models y líderes femeninas, la probabilidad de que niñas y niños se muestren como voluntarios para liderar incrementa considerablemente.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último hallazgo, complementa investigaciones que hablan de esta “Brecha de los sueños”, que muestra cómo, comenzando a los 5 años, las niñas comienzan a dudar de su potencial y a perder confianza en sí mismas para realizar lo que se propongan.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a reducir esta brecha, Barbie busca mostrar a las niñas y niños alrededor del mundo, ejemplos reales de mujeres líderes, que, con su perseverancia, talento y éxito, han logrado sobresalir en sus áreas profesionales, rompiendo fronteras y paradigmas para ir tras sus sueños y “ser lo que quieran ser”.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 lo largo de los años, Barbie ha inspirado a generaciones de niñas y mujeres a creer en ellas mismas, mostrándoles un mundo de posibilidades y opciones para lograr llegar a “ser lo que quieran ser” y hoy con historias reales de mujeres del presente y el pasado que han roto grandes fronteras, queremos seguir dándoles a las pequeñas la inspiración necesaria para que se sientan seguras de lograr cualquier sueño”, comentó Miguel Ángel Torreblanca, Director Senior de Mercadotecnia en Mattel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Barbie está marcando el día Internacional de la mujer, inspirando a niñas de todo el mundo a soñar en grande a través de un homenaje a 12 Role models a nivel mundial, líderes en sus respetivas industrias como tecnología, bienestar integral, STEM, educación y más. El conjunto de mujeres homenajeadas incluye 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 Azuara (México)- Empresaria y Fundadora de All4Spas.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Shonda Rhimes (Estados Unidos)- Fundadora de la productora de televisión estadounidense Shondaland.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Ari Horie (Estados Unidos/ Japón)- Fundadora y Directora general de Women and #39;s Startup Lab y Women and #39;s Startup Lab Impact Foundation.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 McGrath (Reino Unido)- Maquillista y fundadora de Pat McGrath Labs.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Melissa Sariffodeen (Canadá)- Directora general y Cofundadora de Canada Learning Code y Ladies Learning Code.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Doani Emanuela Bertan (Brasil)- Profesora y fundadora de Sala 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Jane Martino (Newton) (Australia)- Presidenta y cofundadora de Smiling Minds.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 Yu (China)- Diseñadora de modas.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Butet Manurung (Indonesia)- Fundadora y Directora de SOKOLA.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Sonia Peronaci (Italia)- Fundadora del sitio web de comida italiana "GialloZafferano".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Tijen Onaran (Alemania)- Directora general y Fundadora de Global Digital Women y cofundadora de ACI Diversity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Lena Mahfouf (Francia)- Creadora digital, videógrafa y autora de” Always More”.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esta iniciativa, la muñeca más famosa del mundo reconoce este año la trayectoria de: Adriana Azuara, primera mexicana nombrada como “Líder Latinoamericana del Bienestar”, colaboradora clave del “Día Internacional del Bienestar”, representante del “Bienestar para el Cáncer” y reconocida como una de las 100 mujeres más poderosas de los negocios, con más de 17 años de experiencia en el ramo del bienestar y el cuidado de la piel, creadora de más de 750 spas “All4Spas” alrededor de México y Latinoamérica y fundadora de la marca de belleza “AgaveSpa”.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Adriana, además ha logrado adoptar en su negocio e ideología, eventos sociales de gran relevancia para el mundo, como el apoyo a la comunidad LGBT+ y el feminismo, permitiéndole abrirse las puertas al reconocimiento internacional, y quien, en este gran día, recibe por parte de Barbie, una muñeca única hecha a su imagen: el honor más grande que otorga la marca como símbolo de inspiración para miles de mujeres y niñas.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un gran honor para mí ser parte de esta gran iniciativa lanzada por la marca Barbie y hoy más que nunca al convertirme en un modelo a seguir, debo continuar poniendo en práctica todos mis valores y creencias, para inspirar a miles de generaciones alrededor del mundo”, destacó Adriana Azuara.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*Según el Informe sobre el espíritu empresarial de las mujeres 2020/21: Thriving through Crisis.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 Este trabajo ha sido financiado por la beca postdoctoral en desarrollo infantil Dream Gap de Mattel, Inc.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MattelMattel es una empresa juguetera líder a nivel internacional y propietaria de uno de los catálogos de franquicias de entretenimiento infantil y familiar más sólidos del mundo. Crean productos y experiencias innovadoras que inspiran, entretienen y desarrollan a los niños a través del juego. Involucran a los consumidores a través de una cartera de marcas icónicas, como Barbie®, Hot Wheels®, Fisher-Price®, Thomas  and  Friends™, UNO® y MEGA®, así como otras propiedades populares que poseen o licencias de entretenimiento que tienen en asociación con empresas internacionales. Su oferta incluye contenido de cine y televisión, juegos, música y eventos en vivo. Operan en 35 países y sus productos están disponibles en más de 150 países en colaboración con las principales compañías de comercio electrónico y minoristas del mundo. Desde su fundación en 1945, Mattel se enorgullece de ser un socio confiable en el desarrollo de los niños ya que los acompaña a explorar las maravillas de la infancia y alcanzar su máximo potencial.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5581422166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https://www.mexicopress.com.mx/barbie-celebra-el-dia-internacional-de-la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Ocio para niños Jalisco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