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solicitar un préstamo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basado en un artículo del sitio web DineroEnImagen, sobre los préstamos por internet, señala que los préstamos en línea son una práctica cada vez más común en México, debido a varios beneficios que esta modalidad ofrece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cada vez más personas están dejando de acudir a los bancos tradicionales para solicitar un préstamo en una plataforma por internet. Y esto no solo sucede debido a lo poco conveniente que resultan los procesos de un banco, sino también a las muchas ventajas que posee solicitar un préstamo en línea. Algunas de ellas son las siguientes: </w:t>
            </w:r>
          </w:p>
          <w:p>
            <w:pPr>
              <w:ind w:left="-284" w:right="-427"/>
              <w:jc w:val="both"/>
              <w:rPr>
                <w:rFonts/>
                <w:color w:val="262626" w:themeColor="text1" w:themeTint="D9"/>
              </w:rPr>
            </w:pPr>
            <w:r>
              <w:t>Solicitar un crédito en internet es sencillo.</w:t>
            </w:r>
          </w:p>
          <w:p>
            <w:pPr>
              <w:ind w:left="-284" w:right="-427"/>
              <w:jc w:val="both"/>
              <w:rPr>
                <w:rFonts/>
                <w:color w:val="262626" w:themeColor="text1" w:themeTint="D9"/>
              </w:rPr>
            </w:pPr>
            <w:r>
              <w:t>La solicitud de un préstamo en línea es mucho más sencilla que la de un banco tradicional, pues estos últimos suelen tener trámites muy largos, complicados y con mucha burocracia. Los procesos de los créditos por medio de internet o plataformas en línea son mucho más amigables y simples.</w:t>
            </w:r>
          </w:p>
          <w:p>
            <w:pPr>
              <w:ind w:left="-284" w:right="-427"/>
              <w:jc w:val="both"/>
              <w:rPr>
                <w:rFonts/>
                <w:color w:val="262626" w:themeColor="text1" w:themeTint="D9"/>
              </w:rPr>
            </w:pPr>
            <w:r>
              <w:t>Rapidez al recibir el préstamo.</w:t>
            </w:r>
          </w:p>
          <w:p>
            <w:pPr>
              <w:ind w:left="-284" w:right="-427"/>
              <w:jc w:val="both"/>
              <w:rPr>
                <w:rFonts/>
                <w:color w:val="262626" w:themeColor="text1" w:themeTint="D9"/>
              </w:rPr>
            </w:pPr>
            <w:r>
              <w:t>Debido a que los requisitos para solicitar este tipo de crédito son menos, es común que los mismos se entreguen con mayor rapidez, por lo que los hace perfectos para solventar imprevistos y urgencias.</w:t>
            </w:r>
          </w:p>
          <w:p>
            <w:pPr>
              <w:ind w:left="-284" w:right="-427"/>
              <w:jc w:val="both"/>
              <w:rPr>
                <w:rFonts/>
                <w:color w:val="262626" w:themeColor="text1" w:themeTint="D9"/>
              </w:rPr>
            </w:pPr>
            <w:r>
              <w:t>Tasas de interés más bajas.</w:t>
            </w:r>
          </w:p>
          <w:p>
            <w:pPr>
              <w:ind w:left="-284" w:right="-427"/>
              <w:jc w:val="both"/>
              <w:rPr>
                <w:rFonts/>
                <w:color w:val="262626" w:themeColor="text1" w:themeTint="D9"/>
              </w:rPr>
            </w:pPr>
            <w:r>
              <w:t>Los préstamos en línea, generalmente, cuentan con tasas de interés más bajas debido a que, según un artículo del sitio web financiero DineroEnImagen, esta modalidad elimina mucho de los gastos con los que cargan los bancos tradicionales. Las plataformas por internet al ahorrarse estos costos pueden permitirse ofrecer tasas de interés mucho más bajas que las de los bancos.Conveniencia</w:t>
            </w:r>
          </w:p>
          <w:p>
            <w:pPr>
              <w:ind w:left="-284" w:right="-427"/>
              <w:jc w:val="both"/>
              <w:rPr>
                <w:rFonts/>
                <w:color w:val="262626" w:themeColor="text1" w:themeTint="D9"/>
              </w:rPr>
            </w:pPr>
            <w:r>
              <w:t>Debido a que todos los procesos de estos créditos se llevan a cabo en línea, el programar citas o acudir a un lugar físico se vuelve innecesario. Todo el trámite puede hacerse desde la comodidad del hogar del solicitante.</w:t>
            </w:r>
          </w:p>
          <w:p>
            <w:pPr>
              <w:ind w:left="-284" w:right="-427"/>
              <w:jc w:val="both"/>
              <w:rPr>
                <w:rFonts/>
                <w:color w:val="262626" w:themeColor="text1" w:themeTint="D9"/>
              </w:rPr>
            </w:pPr>
            <w:r>
              <w:t>Accesibilidad en préstamos en línea</w:t>
            </w:r>
          </w:p>
          <w:p>
            <w:pPr>
              <w:ind w:left="-284" w:right="-427"/>
              <w:jc w:val="both"/>
              <w:rPr>
                <w:rFonts/>
                <w:color w:val="262626" w:themeColor="text1" w:themeTint="D9"/>
              </w:rPr>
            </w:pPr>
            <w:r>
              <w:t>Como se mencionó anteriormente, acceder a un préstamo por internet es muy sencillo, solamente es necesario entrar a la aplicación o página donde se ofrece este crédito, solicitarlo, llenar un formulario y esperar a que se apruebe.</w:t>
            </w:r>
          </w:p>
          <w:p>
            <w:pPr>
              <w:ind w:left="-284" w:right="-427"/>
              <w:jc w:val="both"/>
              <w:rPr>
                <w:rFonts/>
                <w:color w:val="262626" w:themeColor="text1" w:themeTint="D9"/>
              </w:rPr>
            </w:pPr>
            <w:r>
              <w:t>Los requisitos pueden variar un poco de plataforma a plataforma pero generalmente suelen ser pocos y al alcance de la mayoría de usuarios.</w:t>
            </w:r>
          </w:p>
          <w:p>
            <w:pPr>
              <w:ind w:left="-284" w:right="-427"/>
              <w:jc w:val="both"/>
              <w:rPr>
                <w:rFonts/>
                <w:color w:val="262626" w:themeColor="text1" w:themeTint="D9"/>
              </w:rPr>
            </w:pPr>
            <w:r>
              <w:t>El tiempo que se demora el crédito depende también del sitio o empresa donde se solicite, pero la mayoría pueden ser entregados ese mismo día. Como ejemplo de esto está la empresa Crediclub, cuyos préstamos van desde los mil hasta los 10 millones de pesos, en tan solo minutos, sin necesidad de acudir a un sitio físico. Todo desde el celular del usuario.</w:t>
            </w:r>
          </w:p>
          <w:p>
            <w:pPr>
              <w:ind w:left="-284" w:right="-427"/>
              <w:jc w:val="both"/>
              <w:rPr>
                <w:rFonts/>
                <w:color w:val="262626" w:themeColor="text1" w:themeTint="D9"/>
              </w:rPr>
            </w:pPr>
            <w:r>
              <w:t>Sin lugar a duda los préstamos en línea son un excelente apoyo para aquellos que necesitan una ayuda financiera con urgencia y mayores facilidades que las que otorga un banco.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https://www.mexicopress.com.mx/beneficios-de-solicitar-un-prestamo-en-linea_1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