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23/11/2020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Bernardo Riveros, coach y estratega en desarrollo empresarial colombiano, recibe premio a la excelencia latina en Canadá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Bernardo Riveros, coach y estratega en desarrollo empresarial y personal, recibió el pasado 19 de Septiembre el Premio a la Excelencia Latina, otorgado por la organización sin ánimo de lucro Fuerza Latina y el Gobierno de la Provincia de Ontario, por su continuo apoyo al desarrollo humano y empresarial de la comunidad latina en Canadá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dice el viejo y conocido refrán bíblico: “Nadie es un profeta en su tierra”, el cual resalta la importancia de lograr cumplir los sueños de realización lejos de casa y con el reconocimiento de una comunidad, tal como se hacía en los antiguos tiempos para difundir un mensaje. Este refrán aplica perfectamente para la historia de vida del señor Bernardo Riveros quien con superación, reconocimiento y servicio a la comunidad, se destaca como un colombiano inmigrante latino en Canadá más premiado por su inspiradora labor.</w:t>
            </w:r>
          </w:p>
          <w:p>
            <w:pPr>
              <w:ind w:left="-284" w:right="-427"/>
              <w:jc w:val="both"/>
              <w:rPr>
                <w:rFonts/>
                <w:color w:val="262626" w:themeColor="text1" w:themeTint="D9"/>
              </w:rPr>
            </w:pPr>
            <w:r>
              <w:t>Nacido en Bogotá Colombia en 1968, estudió Publicidad y Mercadeo en la Universidad Jorge Tadeo Lozano con una especialización en Marketing. Desde muy joven y casi al mismo tiempo que iniciaba sus estudios universitarios, comenzó a trabajar en el mundo de la publicidad, convirtiéndose a sus 22 años en jefe y productor de comerciales de televisión en una agencia. Gracias a este trabajo, uno de sus grandes sueños era estudiar cine en la ciudad de New York y para ello fue a estudiar inglés a Canadá sin saber que su vida daría un giro de 180 grados, cambiando por completo sus planes.</w:t>
            </w:r>
          </w:p>
          <w:p>
            <w:pPr>
              <w:ind w:left="-284" w:right="-427"/>
              <w:jc w:val="both"/>
              <w:rPr>
                <w:rFonts/>
                <w:color w:val="262626" w:themeColor="text1" w:themeTint="D9"/>
              </w:rPr>
            </w:pPr>
            <w:r>
              <w:t>En 1996 y como estudiante internacional de inglés, llegó a Canadá para comenzar a construir paso a paso su ideal de cineasta y darle un empuje a su trayectoria profesional.</w:t>
            </w:r>
          </w:p>
          <w:p>
            <w:pPr>
              <w:ind w:left="-284" w:right="-427"/>
              <w:jc w:val="both"/>
              <w:rPr>
                <w:rFonts/>
                <w:color w:val="262626" w:themeColor="text1" w:themeTint="D9"/>
              </w:rPr>
            </w:pPr>
            <w:r>
              <w:t>Sin embargo, su experiencia en la academia de idiomas no fue la mejor y para compartir sus frustraciones entabló amistad con uno de sus profesores Ilan Cohen, con quien comentaba las falencias del método de enseñanza, evaluando los diferentes perfiles de estudiantes que llegaban a aprender inglés en Canadá o Estados Unidos para imaginarse lo que ellos necesitaban, querrían y soñaban. Es así como por un llamado del destino y gracias a sus conocimientos previos en StarUp, crearon junto con un tercer socio Johnatan Kolber, la escuela de idiomas en Canadá, mundialmente conocida y galardonada hoy en día: ILAC (International, Language Academy of Canada). Con 20 estudiantes desde sus inicios y con la política de un servicio personalizado y garantizando el bienestar de cada persona, hoy en día recibe más de 7.000 estudiantes por año provenientes de más de 60 países.</w:t>
            </w:r>
          </w:p>
          <w:p>
            <w:pPr>
              <w:ind w:left="-284" w:right="-427"/>
              <w:jc w:val="both"/>
              <w:rPr>
                <w:rFonts/>
                <w:color w:val="262626" w:themeColor="text1" w:themeTint="D9"/>
              </w:rPr>
            </w:pPr>
            <w:r>
              <w:t>Tras 18 años de experiencia como director ejecutivo, Riveros desarrolló una gran pasión por el liderazgo y utilizando sus experiencias en ILAC y como presidente de la Asociación Profesional Colombiana Canadiense, actualmente se desarrolla como director de estrategia internacional para Latinoamérica de GUS - Global University Systems, la cual se constituye como la red universitaria privada más grande de Europa.</w:t>
            </w:r>
          </w:p>
          <w:p>
            <w:pPr>
              <w:ind w:left="-284" w:right="-427"/>
              <w:jc w:val="both"/>
              <w:rPr>
                <w:rFonts/>
                <w:color w:val="262626" w:themeColor="text1" w:themeTint="D9"/>
              </w:rPr>
            </w:pPr>
            <w:r>
              <w:t>Además de su carrera profesional Bernardo ha servido en Canadá en varias organizaciones sin ánimo de lucro, entre ellas la CCPA (Canadian Colombian Professional Association) donde sirvió como Director y Presidente por 5 años.</w:t>
            </w:r>
          </w:p>
          <w:p>
            <w:pPr>
              <w:ind w:left="-284" w:right="-427"/>
              <w:jc w:val="both"/>
              <w:rPr>
                <w:rFonts/>
                <w:color w:val="262626" w:themeColor="text1" w:themeTint="D9"/>
              </w:rPr>
            </w:pPr>
            <w:r>
              <w:t>De igual manera y como Presidente activo de NA Global y de la Fundación Canada Forward, organizaciones sin ánimo de lucro enfocadas en el desarrollo personal y profesional de inmigrantes en Canadá, ha recibido varios galardones y reconocimientos por su invaluable labor y servicio, considerándose como uno de los hispanos influyentes más importantes de la región. Dentro de los galardones recibidos como empresario inmigrante latino, se encuentran:</w:t>
            </w:r>
          </w:p>
          <w:p>
            <w:pPr>
              <w:ind w:left="-284" w:right="-427"/>
              <w:jc w:val="both"/>
              <w:rPr>
                <w:rFonts/>
                <w:color w:val="262626" w:themeColor="text1" w:themeTint="D9"/>
              </w:rPr>
            </w:pPr>
            <w:r>
              <w:t>- “Uno de los 25 inmigrantes más sobresalientes de Canadá” otorgado por la revista “Canadian Immigrant” y el prestigioso banco canadiense “Royal Bank”.</w:t>
            </w:r>
          </w:p>
          <w:p>
            <w:pPr>
              <w:ind w:left="-284" w:right="-427"/>
              <w:jc w:val="both"/>
              <w:rPr>
                <w:rFonts/>
                <w:color w:val="262626" w:themeColor="text1" w:themeTint="D9"/>
              </w:rPr>
            </w:pPr>
            <w:r>
              <w:t>- “Uno de los diez Hispanos más Influyentes en Canadá” por la organización “Alianza de Negocios Hispanos”.</w:t>
            </w:r>
          </w:p>
          <w:p>
            <w:pPr>
              <w:ind w:left="-284" w:right="-427"/>
              <w:jc w:val="both"/>
              <w:rPr>
                <w:rFonts/>
                <w:color w:val="262626" w:themeColor="text1" w:themeTint="D9"/>
              </w:rPr>
            </w:pPr>
            <w:r>
              <w:t>- “Premio a la Excelencia” por la organización “Colombia en el Exterior”.</w:t>
            </w:r>
          </w:p>
          <w:p>
            <w:pPr>
              <w:ind w:left="-284" w:right="-427"/>
              <w:jc w:val="both"/>
              <w:rPr>
                <w:rFonts/>
                <w:color w:val="262626" w:themeColor="text1" w:themeTint="D9"/>
              </w:rPr>
            </w:pPr>
            <w:r>
              <w:t>- “Reconocimiento como el “Premio al Nuevo Pionero en Canadá” por la organización “Skills for Change”.</w:t>
            </w:r>
          </w:p>
          <w:p>
            <w:pPr>
              <w:ind w:left="-284" w:right="-427"/>
              <w:jc w:val="both"/>
              <w:rPr>
                <w:rFonts/>
                <w:color w:val="262626" w:themeColor="text1" w:themeTint="D9"/>
              </w:rPr>
            </w:pPr>
            <w:r>
              <w:t>Recientemente y gracias a la Celebración de la Herencia Hispana-Latinoamericana, la cual tiene como propósito difundir un mensaje de unión, solidaridad, integración, representando una comunidad dinámica que ha hecho contribuciones significativas al crecimiento y prosperidad de Canadá, Bernardo recibió el Premio a la Excelencia Latina, como reconocimiento a líderes quienes han apoyado al tejido social, económico y multicultural en Canadá.</w:t>
            </w:r>
          </w:p>
          <w:p>
            <w:pPr>
              <w:ind w:left="-284" w:right="-427"/>
              <w:jc w:val="both"/>
              <w:rPr>
                <w:rFonts/>
                <w:color w:val="262626" w:themeColor="text1" w:themeTint="D9"/>
              </w:rPr>
            </w:pPr>
            <w:r>
              <w:t>Como conferencista y Coach Estratega en Desarrollo Empresarial y Personal certificado, Bernardo dicta conferencias sobre emprendimiento y liderazgo en sesiones de coaching para grupos e individuos, donde proporciona herramientas para identificar las motivaciones para emprender y desarrollar la pasión hacia el emprendimiento. En términos de liderazgo, los participantes identifican los talentos naturales y aprenden a utilizar, entre otras, habilidades innatas para el desarrollo del liderazgo. Toda esta dinámica, se complementa con clases magistrales al suscribirse en el canal de Emprendimiento y Liderazgo de Bernardo Riveros, donde sin importar el lugar de residencia, los estudiantes pueden crecer como líderes, avanzando a su propio ritmo, con contenidos actuales y relevantes sobre gerencia, liderazgo y emprendimiento.</w:t>
            </w:r>
          </w:p>
          <w:p>
            <w:pPr>
              <w:ind w:left="-284" w:right="-427"/>
              <w:jc w:val="both"/>
              <w:rPr>
                <w:rFonts/>
                <w:color w:val="262626" w:themeColor="text1" w:themeTint="D9"/>
              </w:rPr>
            </w:pPr>
            <w:r>
              <w:t>Para obtener mayor información y poder acceder a clases magistrales sobre emprendimiento y liderazgo, consultar:</w:t>
            </w:r>
          </w:p>
          <w:p>
            <w:pPr>
              <w:ind w:left="-284" w:right="-427"/>
              <w:jc w:val="both"/>
              <w:rPr>
                <w:rFonts/>
                <w:color w:val="262626" w:themeColor="text1" w:themeTint="D9"/>
              </w:rPr>
            </w:pPr>
            <w:r>
              <w:t>Página Web: https://www.bernardoriveros.com/</w:t>
            </w:r>
          </w:p>
          <w:p>
            <w:pPr>
              <w:ind w:left="-284" w:right="-427"/>
              <w:jc w:val="both"/>
              <w:rPr>
                <w:rFonts/>
                <w:color w:val="262626" w:themeColor="text1" w:themeTint="D9"/>
              </w:rPr>
            </w:pPr>
            <w:r>
              <w:t>Youtube:https://www.youtube.com/bernardoriveros</w:t>
            </w:r>
          </w:p>
          <w:p>
            <w:pPr>
              <w:ind w:left="-284" w:right="-427"/>
              <w:jc w:val="both"/>
              <w:rPr>
                <w:rFonts/>
                <w:color w:val="262626" w:themeColor="text1" w:themeTint="D9"/>
              </w:rPr>
            </w:pPr>
            <w:r>
              <w:t>Facebook: https://www.facebook.com/RiverosBernardo/</w:t>
            </w:r>
          </w:p>
          <w:p>
            <w:pPr>
              <w:ind w:left="-284" w:right="-427"/>
              <w:jc w:val="both"/>
              <w:rPr>
                <w:rFonts/>
                <w:color w:val="262626" w:themeColor="text1" w:themeTint="D9"/>
              </w:rPr>
            </w:pPr>
            <w:r>
              <w:t>IG : https://www.instagram.com/bernardoriveros/</w:t>
            </w:r>
          </w:p>
          <w:p>
            <w:pPr>
              <w:ind w:left="-284" w:right="-427"/>
              <w:jc w:val="both"/>
              <w:rPr>
                <w:rFonts/>
                <w:color w:val="262626" w:themeColor="text1" w:themeTint="D9"/>
              </w:rPr>
            </w:pPr>
            <w:r>
              <w:t>Twitter: https://twitter.com/bernardoriveros</w:t>
            </w:r>
          </w:p>
          <w:p>
            <w:pPr>
              <w:ind w:left="-284" w:right="-427"/>
              <w:jc w:val="both"/>
              <w:rPr>
                <w:rFonts/>
                <w:color w:val="262626" w:themeColor="text1" w:themeTint="D9"/>
              </w:rPr>
            </w:pPr>
            <w:r>
              <w:t>Contacto:</w:t>
            </w:r>
          </w:p>
          <w:p>
            <w:pPr>
              <w:ind w:left="-284" w:right="-427"/>
              <w:jc w:val="both"/>
              <w:rPr>
                <w:rFonts/>
                <w:color w:val="262626" w:themeColor="text1" w:themeTint="D9"/>
              </w:rPr>
            </w:pPr>
            <w:r>
              <w:t>1416 554 41 57 Canada</w:t>
            </w:r>
          </w:p>
          <w:p>
            <w:pPr>
              <w:ind w:left="-284" w:right="-427"/>
              <w:jc w:val="both"/>
              <w:rPr>
                <w:rFonts/>
                <w:color w:val="262626" w:themeColor="text1" w:themeTint="D9"/>
              </w:rPr>
            </w:pPr>
            <w:r>
              <w:t>bernie@briveros.com</w:t>
            </w:r>
          </w:p>
          <w:p>
            <w:pPr>
              <w:ind w:left="-284" w:right="-427"/>
              <w:jc w:val="both"/>
              <w:rPr>
                <w:rFonts/>
                <w:color w:val="262626" w:themeColor="text1" w:themeTint="D9"/>
              </w:rPr>
            </w:pPr>
            <w:r>
              <w:t>Acerca de Bernardo RiverosReconocido empresario latino inmigrante en Canadá con más de 25 años de experiencia en emprendimiento como fundador de compañías exitosas en diferentes ámbitos.</w:t>
            </w:r>
          </w:p>
          <w:p>
            <w:pPr>
              <w:ind w:left="-284" w:right="-427"/>
              <w:jc w:val="both"/>
              <w:rPr>
                <w:rFonts/>
                <w:color w:val="262626" w:themeColor="text1" w:themeTint="D9"/>
              </w:rPr>
            </w:pPr>
            <w:r>
              <w:t>Coach Estratega en Desarrollo Empresarial y Personal, con múltiples reconocimientos como el “Premio a la Excelencia Latina” en Canadá, “Uno de los 25 inmigrantes más sobresalientes de Canadá” otorgado por la revista “Canadian Immigrant” y el prestigioso banco canadiense “Royal Bank”, “Premio a la Excelencia” por la organización “Colombia en el Exterior”, “Uno de los diez Hispanos más Influyentes en Canadá” por la organización “Alianza de Negocios Hispanos” y el “Premio al Nuevo Pionero en Canadá” por la organización “Skills for Change”.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Bernardo Riveros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https://www.mexicopress.com.mx/bernardo-riveros-coach-y-estratega-en_1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Comunicación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