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76140, Querétaro, México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 Total impulsa el E-commerce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Boda Total comienza conteo regresivo para el lanzamiento de la primera plataforma de E-commerce para bodas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Santiago de Querétaro, Querétaro, México--- El 15 de Diciembre del 2013, Boda Total lanzará su campaña “60 Días de Inspiración” que tiene como objetivo iniciar la cuenta regresiva para el lanzamiento de lo que será la primera plataforma de bodas E-commerce en México.</w:t>
            </w:r>
          </w:p>
          <w:p>
            <w:pPr>
              <w:ind w:left="-284" w:right="-427"/>
              <w:jc w:val="both"/>
              <w:rPr>
                <w:rFonts/>
                <w:color w:val="262626" w:themeColor="text1" w:themeTint="D9"/>
              </w:rPr>
            </w:pPr>
            <w:r>
              <w:t>Impulsada por la empresa de desarrollo de tecnología web y móvil, Ektroid Labs, el proyecto de Boda Total propone una interfaz innovadora con lo último en tecnología web, búsqueda inteligente de proveedores y una tienda online, la cual se espera que esté lista para Febrero del 2014. </w:t>
            </w:r>
          </w:p>
          <w:p>
            <w:pPr>
              <w:ind w:left="-284" w:right="-427"/>
              <w:jc w:val="both"/>
              <w:rPr>
                <w:rFonts/>
                <w:color w:val="262626" w:themeColor="text1" w:themeTint="D9"/>
              </w:rPr>
            </w:pPr>
            <w:r>
              <w:t>La fundadora de Ektroid Labs, Amparo Correa, quien cuenta con una maestría en Ingeniería en Electrónica y Tecnologías de la Información, comenta que la idea de Boda Total surgió de su propia experiencia como novia: “estaba estudiando mi maestría en el extranjero al mismo tiempo que planeaba mi boda, por lo que las plataformas web con proveedores me fueron de gran ayuda, sin embargo, nunca encontré alguna que me permitiera comprar  artículos on-line, ni que fuera lo suficientemente fácil y eficaz al momento de buscar proveedores”, afirmó.</w:t>
            </w:r>
          </w:p>
          <w:p>
            <w:pPr>
              <w:ind w:left="-284" w:right="-427"/>
              <w:jc w:val="both"/>
              <w:rPr>
                <w:rFonts/>
                <w:color w:val="262626" w:themeColor="text1" w:themeTint="D9"/>
              </w:rPr>
            </w:pPr>
            <w:r>
              <w:t> </w:t>
            </w:r>
          </w:p>
          <w:p>
            <w:pPr>
              <w:ind w:left="-284" w:right="-427"/>
              <w:jc w:val="both"/>
              <w:rPr>
                <w:rFonts/>
                <w:color w:val="262626" w:themeColor="text1" w:themeTint="D9"/>
              </w:rPr>
            </w:pPr>
            <w:r>
              <w:t>Boda Total pretende acoplarse a la nueva tendencia de E-commerce, la cual se incrementó en un 35% en este año 2012.  Ektroid Labs continuará sorprendiendo a los  usuarios como desarrollador de plataformas que impulsan la incorporación a la esfera digital y que le permiten a los usuarios no únicamente informarse, sino también comprar e interactuar. </w:t>
            </w:r>
          </w:p>
          <w:p>
            <w:pPr>
              <w:ind w:left="-284" w:right="-427"/>
              <w:jc w:val="both"/>
              <w:rPr>
                <w:rFonts/>
                <w:color w:val="262626" w:themeColor="text1" w:themeTint="D9"/>
              </w:rPr>
            </w:pPr>
            <w:r>
              <w:t> </w:t>
            </w:r>
          </w:p>
          <w:p>
            <w:pPr>
              <w:ind w:left="-284" w:right="-427"/>
              <w:jc w:val="both"/>
              <w:rPr>
                <w:rFonts/>
                <w:color w:val="262626" w:themeColor="text1" w:themeTint="D9"/>
              </w:rPr>
            </w:pPr>
            <w:r>
              <w:t>Conoce más sobre Boda Total en nuestras redes sociales y sitio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Ektroid Labs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https://www.mexicopress.com.mx/boda-total-impulsa-el-e-commerce-en-mexico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