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México el 14/10/2021</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CHAZKI: Logística & eCommerce: 5 tendencias tecnológicas que permiten mejorar la experiencia del cliente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No se trata solo de entregar, sino de hacerlo rápido, mantener informado al cliente y brindar experiencias de compra memorables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compra finaliza una vez que el cliente tiene en sus manos el producto por el cual pagó. Teniendo esto en cuenta, la logística de última milla en el eCommerce es un pilar fundamental que completa la experiencia de compra.</w:t></w:r></w:p><w:p><w:pPr><w:ind w:left="-284" w:right="-427"/>	<w:jc w:val="both"/><w:rPr><w:rFonts/><w:color w:val="262626" w:themeColor="text1" w:themeTint="D9"/></w:rPr></w:pPr><w:r><w:t>El eCommerce creció en México un 81%, según cifras de la AMVO durante 2020. Bajo este contexto, el sector de la logística de última milla se disparó exponencialmente como parte de la cadena de valor hacia el consumidor final. Por eso es esencial contar con un operador logístico que se adecue a las necesidades demandadas por los clientes, y así cumplir en tiempo y forma, con el completado de la entrega del mejor modo posible.</w:t></w:r></w:p><w:p><w:pPr><w:ind w:left="-284" w:right="-427"/>	<w:jc w:val="both"/><w:rPr><w:rFonts/><w:color w:val="262626" w:themeColor="text1" w:themeTint="D9"/></w:rPr></w:pPr><w:r><w:t>Este proceso es clave e incide en la tasa de recompra, es decir que afecta en la decisión de volver a comprar o no, basado en cómo fue entregado y recibido el producto que se adquirió, así como la atención recibida durante todo ese proceso. “Desde Chazki nos destacamos no por ser un operador logístico más, sino ser un partner estratégico para nuestros clientes con los que queremos crecer en conjunto adaptándonos a sus necesidades. El foco siempre ha sido ser la mejor experiencia de entrega en Hispanoamérica, lo que nos ha llevado a que desde el inicio de todas nuestras operaciones contemos siempre con un equipo focalizado en Customer Experience”, Juan Fernando Vélez, Country Manager Chazki México.</w:t></w:r></w:p><w:p><w:pPr><w:ind w:left="-284" w:right="-427"/>	<w:jc w:val="both"/><w:rPr><w:rFonts/><w:color w:val="262626" w:themeColor="text1" w:themeTint="D9"/></w:rPr></w:pPr><w:r><w:t>La experiencia de compra, tiene que ser tal, que el consumidor (Buyer) logre sentirse satisfecho y representado en la entrega de sus productos, es por ello es muy importante invertir en el desarrollo tecnológico que permita atender las necesidades de un consumidor cada vez más exigente en un entorno dinámico.</w:t></w:r></w:p><w:p><w:pPr><w:ind w:left="-284" w:right="-427"/>	<w:jc w:val="both"/><w:rPr><w:rFonts/><w:color w:val="262626" w:themeColor="text1" w:themeTint="D9"/></w:rPr></w:pPr><w:r><w:t>Desde Chazki se encuentran trabajando en las que creen son las tendencias logísticas para lo que resta del año y el 2022, a considerar:</w:t></w:r></w:p>	<w:p><w:pPr><w:ind w:left="-284" w:right="-427"/>	<w:jc w:val="both"/><w:rPr><w:rFonts/><w:color w:val="262626" w:themeColor="text1" w:themeTint="D9"/></w:rPr></w:pPr><w:r><w:t>	<w:p><w:pPr><w:ind w:left="-284" w:right="-427"/>	<w:jc w:val="both"/><w:rPr><w:rFonts/><w:color w:val="262626" w:themeColor="text1" w:themeTint="D9"/></w:rPr></w:pPr><w:r><w:t>Tecnología de mejora de trazabilidad y optimización de rutas: que permita crear rutas más capilares e inteligentes y así mejorar los tiempos de entrega a la vez que se optimizan los costos y se reducen las emisiones de gases contaminantes (y por ende la huella de carbono). Además, de cara a los afiliados/conductores, la tecnología permite asignar y trazar rutas mejor pagadas y distribuidas.</w:t></w:r></w:p>	</w:t></w:r></w:p>	<w:p><w:pPr><w:ind w:left="-284" w:right="-427"/>	<w:jc w:val="both"/><w:rPr><w:rFonts/><w:color w:val="262626" w:themeColor="text1" w:themeTint="D9"/></w:rPr></w:pPr><w:r><w:t>	<w:p><w:pPr><w:ind w:left="-284" w:right="-427"/>	<w:jc w:val="both"/><w:rPr><w:rFonts/><w:color w:val="262626" w:themeColor="text1" w:themeTint="D9"/></w:rPr></w:pPr><w:r><w:t>Tecnología para mejorar la identificación de direcciones inubicables: algoritmos inteligentes que permiten llegar a destinos con parámetros demográficos extensos e incluso menos ubicables.</w:t></w:r></w:p>	</w:t></w:r></w:p>	<w:p><w:pPr><w:ind w:left="-284" w:right="-427"/>	<w:jc w:val="both"/><w:rPr><w:rFonts/><w:color w:val="262626" w:themeColor="text1" w:themeTint="D9"/></w:rPr></w:pPr><w:r><w:t>	<w:p><w:pPr><w:ind w:left="-284" w:right="-427"/>	<w:jc w:val="both"/><w:rPr><w:rFonts/><w:color w:val="262626" w:themeColor="text1" w:themeTint="D9"/></w:rPr></w:pPr><w:r><w:t>Tecnología con la capacidad de ajustar la especificación del OTIF según expectativas del comprador: Algunas veces, se espera que el producto llegue en 30min y otras, en dos días. Es importante invertir en tecnología con la que se pueda atender de forma satisfactoria un pedido u otro por muy distintas que sean sus variables de entrega.</w:t></w:r></w:p>	</w:t></w:r></w:p>	<w:p><w:pPr><w:ind w:left="-284" w:right="-427"/>	<w:jc w:val="both"/><w:rPr><w:rFonts/><w:color w:val="262626" w:themeColor="text1" w:themeTint="D9"/></w:rPr></w:pPr><w:r><w:t>	<w:p><w:pPr><w:ind w:left="-284" w:right="-427"/>	<w:jc w:val="both"/><w:rPr><w:rFonts/><w:color w:val="262626" w:themeColor="text1" w:themeTint="D9"/></w:rPr></w:pPr><w:r><w:t>Tecnología que procese Big Data y la transfiera de forma directa, magra y transparente end-to-end: en nuestra industria se procesa gran cantidad de datos en cada proceso. Hoy el reto es poder detectar de forma asertiva la información necesaria y poder transferirla a tiempo a todos los involucrados en un proceso definido. En Chazki están en medio de la creación de su propio Data Lake con la estandarización del sistema a nivel regional.</w:t></w:r></w:p>	</w:t></w:r></w:p>	<w:p><w:pPr><w:ind w:left="-284" w:right="-427"/>	<w:jc w:val="both"/><w:rPr><w:rFonts/><w:color w:val="262626" w:themeColor="text1" w:themeTint="D9"/></w:rPr></w:pPr><w:r><w:t>	<w:p><w:pPr><w:ind w:left="-284" w:right="-427"/>	<w:jc w:val="both"/><w:rPr><w:rFonts/><w:color w:val="262626" w:themeColor="text1" w:themeTint="D9"/></w:rPr></w:pPr><w:r><w:t>Más y mejores opciones de entrega. Los consumidores quieren ser capaces de elegir la forma de entrega de sus compras: sea con entrega en su domicilio, retiro en un lugar cercano o retiro en un local de la marca. Son opciones clásicas y cada vez más comunes que se deben explorar y explotar.</w:t></w:r></w:p>	</w:t></w:r></w:p><w:p><w:pPr><w:ind w:left="-284" w:right="-427"/>	<w:jc w:val="both"/><w:rPr><w:rFonts/><w:color w:val="262626" w:themeColor="text1" w:themeTint="D9"/></w:rPr></w:pPr><w:r><w:t>La efectividad de entrega es un punto también importante a trabajar para crecer en clientes y fidelización de los mismos “Nuestro estándar regional de entrega en primer intento está sobre el 94%, nuestro OTIF sobre el 98% y la entregabilidad final sobre el 99%. Estamos a la vanguardia tecnológica realizando desarrollos tecnológicos propios para satisfacer tanto a nuestro cliente cliente como al consumidor”, cerró el vocero.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Virginia Sassone</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+5491164105227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https://www.mexicopress.com.mx/chazki-logistica-ecommerce-5-tendencias_1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Finanzas Marketing Emprendedores Logística E-Commerce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