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07/12/2023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Chivas Regal y Tequila Avión festejan la temporada y elevan el espíritu de diciembre a través de diferentes flagships en CDMX, Guadalajara y Monterrey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"Disfruta esta Navidad en compañía de seres queridos con la campaña 'Eleva el Espíritu de Pernod Ricard'"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las actividades para festejar la época decembrina, del 24 de noviembre a 31 de diciembre, Chivas Regal y Tequila Avión, de la marca Pernod Ricard, activarán 2 flagships especiales en Ciudad de México con la finalidad de generar experiencias únicas para los visitantes, el objetivo es celebrar la línea Prestige a través de la campaña "Eleva el Espíritu".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MitikahEl pop-up de Pernod Ricard en Mitikah abre sus puertas el 28 de noviembre. Habrá botellas exclusivas e ideales para regalar a coleccionistas y amantes de los spirits de ultra lujo. Además de contar con una instalación interactiva que generará retratos vía AI, los visitantes podrán vivir experiencias de degustación y catas inmersivas.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catas inmersivas, como su nombre lo indica, echarán mano de todos los sentidos para hacer entrar al público en el universo de Tequila Avión Reserva, Martell Blue Swift o Chivas 18. A través de una instalación inmersiva podrá vivirse el proceso de elaboración mientras en las superficies una proyección video mapping sumergirá al visitante.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Será posible también personalizar botellas para hacer aún más especial esta temporada con caligrafía o cristales Swarovski. Habrá talleres de mixología para que los visitantes aprendan a preparar margaritas cristalinas de la mano de un equipo de mixólogos expertos.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detallado: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Degustación coctelería: miércoles, jueves y viernes de 14 a 18 hrs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Cata inmersiva con degustación: todos los días de 12 a 8:30pm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 de botellas con cristales Swarovsky: miércoles, viernes y sábado de 12 a 8pm.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 de botellas con caligrafía: martes, jueves y domingo de 12 a 8pm.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SofitelEn la terraza de Sofitel, sobre la emblemática avenida Reforma, Chivas Regal y Tequila Avión intervendrá la terraza en el primer piso para crear una inmersiva decoración navideña inspirada en un Gingerbread house. En una experiencia que sumergirá a los visitantes en los festejos decembrinos será posible degustar la oferta de su línea Prestige y también de cócteles temáticos creados especialmente para la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Sofitel también se han preparado diferentes actividades para ofrecer una experiencia redonda a los visitantes: degustaciones, catas especiales, wrapping de botellas y clases de mixología elevan el espíritu de la temporada.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mismo marco de celebración,  and #39;Eleva el Espíritu and #39; llevará a cabo seedings con influencers para que conozcan y reciban productos en el Centro Comercial Andares en Guadalajara y en Vinoteca en Valle de Monterrey. También habrán flagships en Miyana, el Palacio de Hierro Moliere y Arcos Bosques.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Materiales de prensaLink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  and  WEBSITE@tequilaavion#itsdifferentuphere#tequilaelevated@chivasregal_mx#chivasregal_mx@bodegasalianza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Karla Melgoza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5538889180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https://www.mexicopress.com.mx/chivas-regal-y-tequila-avion-festejan-la_1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Restauración Consumo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