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Veracruz el 26/12/2016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de Cataratas en Veracruz - Campaña 10 minutos transforman una vida para siempre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cirujanos de catarata más jóvenes y experimentados de México, ha llegado al Puerto de Veracruz para erradicar la ceguera evitable y curable, mediante un técnica muy rápida y segura que le permite recuperar la visión a personas ciegas por catarata en tan solo 10 minutos, con una recuperación muy rápida, siendo una cirugia sin dolor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cirugia que tenga mas impacto sobre la calidad de vida de las personas como lo es la Cirugia de cataratas.</w:t>
            </w:r>
          </w:p>
          <w:p>
            <w:pPr>
              <w:ind w:left="-284" w:right="-427"/>
              <w:jc w:val="both"/>
              <w:rPr>
                <w:rFonts/>
                <w:color w:val="262626" w:themeColor="text1" w:themeTint="D9"/>
              </w:rPr>
            </w:pPr>
            <w:r>
              <w:t>El Dr. Jose Francisco Valdez Lopez, oftalmólogo de Veracruz, mediante una técnica rápida, sencilla y sin dolor llamada Cirugia Manual de Catarata de Minima incision (MSICS) por sus siglas en Ingles, ha logrado que miles de personas recuperen su vision y puedan reincorporarse a sus actividades diarias en un periodo de 7 dias en promedio.</w:t>
            </w:r>
          </w:p>
          <w:p>
            <w:pPr>
              <w:ind w:left="-284" w:right="-427"/>
              <w:jc w:val="both"/>
              <w:rPr>
                <w:rFonts/>
                <w:color w:val="262626" w:themeColor="text1" w:themeTint="D9"/>
              </w:rPr>
            </w:pPr>
            <w:r>
              <w:t>Nuestras historias de exito son extensas, podriamos mencionar algunos mas destacados:</w:t>
            </w:r>
          </w:p>
          <w:p>
            <w:pPr>
              <w:ind w:left="-284" w:right="-427"/>
              <w:jc w:val="both"/>
              <w:rPr>
                <w:rFonts/>
                <w:color w:val="262626" w:themeColor="text1" w:themeTint="D9"/>
              </w:rPr>
            </w:pPr>
            <w:r>
              <w:t>Doña Isabel, una paciente con diabetes mellitus tipo 2 de 57 años de edad, con historia de amputacion de un miembro por pie diabético, desarrolló cataratas metabólicas con la subsecuente ceguera, por lo cual se encontraba postrada en cama, sus familiares nos comentaron que estaba totalmente deprimida pues no podía ver ni caminar, la ceguera fue tal que no le permitia realizar actividades cotidianas como ir al baño o alimentarse, requeria al 100% de la asistencia de otras personas, llego a nuestro centro de visión en silla de ruedas y con un semblante de depresion total, la programamos para realizar cirugia de catarata, al dia siguiente retiramos el parche ocular y fue sorprendente la sonrisa que se pinto en el rostro de Doña Isabel al volver a ver, no paso ni un mes cuando ya queria operarse del otro ojo, a los dos meses que acudió a consulta de revision, llegó caminando con ayuda de una protesis, muy agradecida pues ya podia valerse por si misma.</w:t>
            </w:r>
          </w:p>
          <w:p>
            <w:pPr>
              <w:ind w:left="-284" w:right="-427"/>
              <w:jc w:val="both"/>
              <w:rPr>
                <w:rFonts/>
                <w:color w:val="262626" w:themeColor="text1" w:themeTint="D9"/>
              </w:rPr>
            </w:pPr>
            <w:r>
              <w:t>Don Francisco, un reconocido abogado, fue traido por sus familiares los cuales se encontraban muy afligidos pues la pérdida de la vision fue muy repentina, en menos de 3 meses, ya no podia si quiera leer ni manejar, despues de la revision oftalmológica, observamos que desarrollo cataratas secundarias a uveitis (Una enfermedad inflamatoria de los ojos que puede afectar a cualquier edad y provocar cataratas en personas jovenes). A parte de cataratas el Licenciado Francisco tenia miopia muy alta (-9.00 dioptrias) Por lo que programamos cirugia de extraccion de catarata mas correccion de miopia mediante lente intraocular, los resultados de la cirugia fueron espectaculares, no solo recuperó la vision al 100% si no que dejo de usar lentes para siempre (Solo usa lentes de lectura).</w:t>
            </w:r>
          </w:p>
          <w:p>
            <w:pPr>
              <w:ind w:left="-284" w:right="-427"/>
              <w:jc w:val="both"/>
              <w:rPr>
                <w:rFonts/>
                <w:color w:val="262626" w:themeColor="text1" w:themeTint="D9"/>
              </w:rPr>
            </w:pPr>
            <w:r>
              <w:t>El enfrentarse a una ceguera inminente provoca repercusiones emocionales muy fuertes, causando depresion profunda. El impacto de la cirugia de Cataratas es impresionante, logrando que las personas ciegas por cataratas puedan realizar sus actividades de manera normal reincorporandose a su vida laboral. SI ha notado que su vision ha ido disminuyendo debe revisarse.</w:t>
            </w:r>
          </w:p>
          <w:p>
            <w:pPr>
              <w:ind w:left="-284" w:right="-427"/>
              <w:jc w:val="both"/>
              <w:rPr>
                <w:rFonts/>
                <w:color w:val="262626" w:themeColor="text1" w:themeTint="D9"/>
              </w:rPr>
            </w:pPr>
            <w:r>
              <w:t>Centro de Enfermedades de Los ojos VISIÓN DIGNA Veracruz</w:t>
            </w:r>
          </w:p>
          <w:p>
            <w:pPr>
              <w:ind w:left="-284" w:right="-427"/>
              <w:jc w:val="both"/>
              <w:rPr>
                <w:rFonts/>
                <w:color w:val="262626" w:themeColor="text1" w:themeTint="D9"/>
              </w:rPr>
            </w:pPr>
            <w:r>
              <w:t>Somos Expertos en enfermedades de los ojos como Catarata, glaucoma, retinopatia diabética, pterigion, párpados y vía lagrimal</w:t>
            </w:r>
          </w:p>
          <w:p>
            <w:pPr>
              <w:ind w:left="-284" w:right="-427"/>
              <w:jc w:val="both"/>
              <w:rPr>
                <w:rFonts/>
                <w:color w:val="262626" w:themeColor="text1" w:themeTint="D9"/>
              </w:rPr>
            </w:pPr>
            <w:r>
              <w:t>Contacto:</w:t>
            </w:r>
          </w:p>
          <w:p>
            <w:pPr>
              <w:ind w:left="-284" w:right="-427"/>
              <w:jc w:val="both"/>
              <w:rPr>
                <w:rFonts/>
                <w:color w:val="262626" w:themeColor="text1" w:themeTint="D9"/>
              </w:rPr>
            </w:pPr>
            <w:r>
              <w:t>Teléfono 01(229)9100091</w:t>
            </w:r>
          </w:p>
          <w:p>
            <w:pPr>
              <w:ind w:left="-284" w:right="-427"/>
              <w:jc w:val="both"/>
              <w:rPr>
                <w:rFonts/>
                <w:color w:val="262626" w:themeColor="text1" w:themeTint="D9"/>
              </w:rPr>
            </w:pPr>
            <w:r>
              <w:t>Pagina web: www.visiondigna.com.mx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Oftalmologo José Francisco Valdez Lopez</w:t>
      </w:r>
    </w:p>
    <w:p w:rsidR="00C31F72" w:rsidRDefault="00C31F72" w:rsidP="00AB63FE">
      <w:pPr>
        <w:pStyle w:val="Sinespaciado"/>
        <w:spacing w:line="276" w:lineRule="auto"/>
        <w:ind w:left="-284"/>
        <w:rPr>
          <w:rFonts w:ascii="Arial" w:hAnsi="Arial" w:cs="Arial"/>
        </w:rPr>
      </w:pPr>
      <w:r>
        <w:rPr>
          <w:rFonts w:ascii="Arial" w:hAnsi="Arial" w:cs="Arial"/>
        </w:rPr>
        <w:t>Visión Digna</w:t>
      </w:r>
    </w:p>
    <w:p w:rsidR="00AB63FE" w:rsidRDefault="00C31F72" w:rsidP="00AB63FE">
      <w:pPr>
        <w:pStyle w:val="Sinespaciado"/>
        <w:spacing w:line="276" w:lineRule="auto"/>
        <w:ind w:left="-284"/>
        <w:rPr>
          <w:rFonts w:ascii="Arial" w:hAnsi="Arial" w:cs="Arial"/>
        </w:rPr>
      </w:pPr>
      <w:r>
        <w:rPr>
          <w:rFonts w:ascii="Arial" w:hAnsi="Arial" w:cs="Arial"/>
        </w:rPr>
        <w:t>01(229) 9100091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https://www.mexicopress.com.mx/cirugia-de-cataratas-en-veracruz-campana-10-minutos-transforman-una-vida-para-siempre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