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21/08/2019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'Cita con un Ángel 13:13 hrs. Encuentro con una historia de amor'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Libro "Cita con un Ángel" es una obra literaria en la que se puede encontrar una historia donde se demuestra que la vida está colmada de superhéroes, ángeles terrenales y de guerreras y guerreros con los que, seguramente el lector se puede identificar y encontrar aquello que su corazón busca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Cita con un Ángel es un testimonio donde la autora Verónica Martínez Sentíes, relata el proceso a través del cual su hijo Amador falleció tras una ardua lucha en contra de un tumor en el tallo cerebral, apelando a todos los recursos de la ciencia 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dicha pérdida, la autora detalla no solo cómo superó su duelo, sino que pone de manifiesto la búsqueda de un sentido a dicha situación procurando enfocar sus esfuerzos en mantener una comunicación con el alma de su hijo, con la intención de comprender el motivo de su partida.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Luego de remontar dicha adversidad y comprender su misión, la autora ha orientado su actividad en el alivio del dolor de las personas que atraviesan por circunstancias similares, creando y apoyando fundaciones para niños con cáncer y fortaleciendo a padres y madres de familia que buscan consuelo antes tales infortunios.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una manera amena y receptiva, esta obra narra dichas vivencias a través de personajes al estilo súper héroes, combinándolos con pasajes de la historia que hace reflexionar sobre la vida y la muerte.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“Nunca entendí tan bien la obra literaria de El Principito hasta el día en que mi hijo murió” expresó Verónica Martínez autora del libro Cita con un Ángel.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Verónica Martínez SentíesEs Licenciada en Relaciones Internacionales y Licenciada en Derecho, ambos grados obtenidos en la Universidad Iberoamericana.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trayectoria profesional ha ocupado diversos cargos en dependencias gubernamentales, enfocándose en la negociación, comunicación y relaciones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medios de comunicación ha sido co-conductora del programa "Lammoglia, la familia y usted”, y conductora del programa “Nosotras Hablamos” en la barra femenina de Radio Fórmula.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Dirige el Programa "SOS Mujeres en Crisis” para las Jornadas de Salud Mental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Presidenta Fundadora de "Nosotras Hablamos A.C.”, organización dedicada a la protección de la salud física y mental en la familia. Y ha sido activista en la defensa de los derechos de las niñas, niños y adolescentes.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participado como voluntaria en diversas misiones de "Mission: BRAIN Organization”, organización no gubernamental sin fines de lucro, que atiende múltiples actividades relacionadas con la neurocirugía.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promotora del Movimiento de Cuidados Paliativos a través del programa de acción Escuadrón ATM, dedicado la atención de los Cuidados Paliativos Pediátricos.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fundadora de "Mujeres de Hierro” y de "Encuentro Mujeres Por La Paz”.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realiza trabajo voluntario y de políticas públicas.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https://www.mexicopress.com.mx/cita-con-un-angel-1313-hrs-encuentro-con-una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Literatura Sociedad Infantil Entretenimiento Solidaridad y cooperación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