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Panama City el 30/10/2015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Comienza la campaña 'Visit Panama Best Influencer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busca al mejor influenciador de Panamá | Esta innovadora acción permitirá a un viajero competir con 4 influenciadores preseleccionados por la Autoridad de Turismo de Panamá y explorar durante una semana los atractivos turísticos del país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Alguien capaz de conectar el país con el mundo a través de las redes sociales. Éste es el reto que se ha marcado la Autoridad de Turismo de Panamá a través de la campaña  and #39;Visit Panama Best Influencer 2015 and #39;. Mediante la web experience bestinfluencer.visitpanama.com los participantes de esta competición tendrán la oportunidad de hacer un excepcional recorrido por todo el país: San Blas, Bocas del Toro, Ciudad de Panamá, San Catalina, Volcán Barú, Boquete, Portobelo y muchos otros sitios más.	 	Compartirán su aventura a través del entorno digital. Tweets, posts, vídeos de YouTube componen la aventura online. Utilizando los hashtags #VisitPanama y #PanamaBestInfluencer, intentarán plasmar en las redes toda la esencia de cada territorio visitado, desde su naturaleza y sus playas, hasta la riqueza de su ciudad, su historia y su comercio.	 	Un relato digital en primera persona y tiempo real	 	En este juego de gamificación competirán 5 influencers: 4 de ellos ya han sido pre-seleccionados por la Autoridad de Turismo de Panamá, mientras que el quinto puede ser cualquier persona a la que le apasionen las redes sociales y viajar. Este último participante será reclutado a través del microsite bestinfluencer.visitpanama.com  donde se ha lanzado un concurso online que valorará las interacciones que obtengan los diferentes vídeos de candidatura. 		El ganador se enfrentará a los 4 aventureros que ya se han embarcado en este viaje: el brasileño Paulo del Valle, instagramer y fotógrafo profesional, Sabrina Iovino, top 50  travel blogger, Lucia Martiño, campeona de surf de España en el año 2014 y surfer profesional y, por último, Mariana Bonilla mejicana, una de las youtuber más influyentes de LATAM .		Los 5 participantes recorrerán durante una semana por separado Panamá con aventuras y rutas específicas para cada uno. Se podrá seguir cada aventura a través de los contenidos diarios que cada influencer subirá en sus redes y en la web de concurso bestinfluencer.visitpanama.com. Podrás ver, votar y compartir la candidatura favorita.		Ruth Falquina Brand  and  Innnovation Consulting es la agencia de estrategia digital de la Autoridad de Turismo de Panamá y la creadora de esta acción de Gamificación , Branded Content e Influencia . Según Ángel Alonso Director creativo y tecnológico  de la agencia “El proyecto Visit Panama Best Influencer tiene como objetivo fomentar la conexión de los usuarios digitales con los atractivos turísticos de Panamá en un momento en el que las redes sociales se han convertido en una ventana de comunicación para el turismo, una herramienta clave en el proceso de toma de decisión de los viajeros. Por ello, los participantes de este juego están llamados a inspirar y transmitir la ilusión con la que emprenderán desde Octubre a Diciembre esta emocionante aventura”</w:t>
            </w:r>
          </w:p>
          <w:p>
            <w:pPr>
              <w:ind w:left="-284" w:right="-427"/>
              <w:jc w:val="both"/>
              <w:rPr>
                <w:rFonts/>
                <w:color w:val="262626" w:themeColor="text1" w:themeTint="D9"/>
              </w:rPr>
            </w:pPr>
            <w:r>
              <w:t>	Más información:</w:t>
            </w:r>
          </w:p>
          <w:p>
            <w:pPr>
              <w:ind w:left="-284" w:right="-427"/>
              <w:jc w:val="both"/>
              <w:rPr>
                <w:rFonts/>
                <w:color w:val="262626" w:themeColor="text1" w:themeTint="D9"/>
              </w:rPr>
            </w:pPr>
            <w:r>
              <w:t>	Web: http://bestinfluencer.visitpanama.com/</w:t>
            </w:r>
          </w:p>
          <w:p>
            <w:pPr>
              <w:ind w:left="-284" w:right="-427"/>
              <w:jc w:val="both"/>
              <w:rPr>
                <w:rFonts/>
                <w:color w:val="262626" w:themeColor="text1" w:themeTint="D9"/>
              </w:rPr>
            </w:pPr>
            <w:r>
              <w:t>	Facebook: https://www.facebook.com/visitpanama</w:t>
            </w:r>
          </w:p>
          <w:p>
            <w:pPr>
              <w:ind w:left="-284" w:right="-427"/>
              <w:jc w:val="both"/>
              <w:rPr>
                <w:rFonts/>
                <w:color w:val="262626" w:themeColor="text1" w:themeTint="D9"/>
              </w:rPr>
            </w:pPr>
            <w:r>
              <w:t>	Twitter: https://twitter.com/visitpanama</w:t>
            </w:r>
          </w:p>
          <w:p>
            <w:pPr>
              <w:ind w:left="-284" w:right="-427"/>
              <w:jc w:val="both"/>
              <w:rPr>
                <w:rFonts/>
                <w:color w:val="262626" w:themeColor="text1" w:themeTint="D9"/>
              </w:rPr>
            </w:pPr>
            <w:r>
              <w:t>	Press Kit:  https://www.dropbox.com/sh/gj2qdciihmarp8j/AADFH1okLZZg89l9f4DDzGBaa?dl=0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Visit Panama Best Influencer</w:t>
      </w:r>
    </w:p>
    <w:p w:rsidR="00C31F72" w:rsidRDefault="00C31F72" w:rsidP="00AB63FE">
      <w:pPr>
        <w:pStyle w:val="Sinespaciado"/>
        <w:spacing w:line="276" w:lineRule="auto"/>
        <w:ind w:left="-284"/>
        <w:rPr>
          <w:rFonts w:ascii="Arial" w:hAnsi="Arial" w:cs="Arial"/>
        </w:rPr>
      </w:pPr>
      <w:r>
        <w:rPr>
          <w:rFonts w:ascii="Arial" w:hAnsi="Arial" w:cs="Arial"/>
        </w:rPr>
        <w:t>Autoridad de Turismo de Panamá</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https://www.mexicopress.com.mx/comienza-la-campana-visit-panama-best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Viaje Marketing Turismo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