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mayo 2021. el 25/05/2021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"Comprando en Grupo" ayuda a las Pymes mexicanas a elegir al mejor proveedor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su sencilla guía actualizada en la nueva normalidad global, se fomenta el crecimiento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Comprando en Grupo, la comunidad de comerciantes minoristas más grande de Latinoamérica, ofrece por primera vez en México una guía para que se pueda elegir al mejor proveedor internacional con el respaldo de un buen funcionamiento para las Pymes.</w:t>
            </w:r>
          </w:p>
          <w:p>
            <w:pPr>
              <w:ind w:left="-284" w:right="-427"/>
              <w:jc w:val="both"/>
              <w:rPr>
                <w:rFonts/>
                <w:color w:val="262626" w:themeColor="text1" w:themeTint="D9"/>
              </w:rPr>
            </w:pPr>
            <w:r>
              <w:t>Tomando en cuenta cuatro puntos esenciales, en momentos en que la economía y el comercio se adaptan a nuevos esquemas globales, CEG ha actualizado su guía práctica para aquellas pequeñas empresas que se enfrentan a un mercado cada vez más competitivo y donde es fundamental establecer relaciones estratégicas con los proveedores.</w:t>
            </w:r>
          </w:p>
          <w:p>
            <w:pPr>
              <w:ind w:left="-284" w:right="-427"/>
              <w:jc w:val="both"/>
              <w:rPr>
                <w:rFonts/>
                <w:color w:val="262626" w:themeColor="text1" w:themeTint="D9"/>
              </w:rPr>
            </w:pPr>
            <w:r>
              <w:t>Son muchos y muy variados los factores que se deben tener en cuenta, pero dividiendo el proceso en cuatro fases será más sencillo:</w:t>
            </w:r>
          </w:p>
          <w:p>
            <w:pPr>
              <w:ind w:left="-284" w:right="-427"/>
              <w:jc w:val="both"/>
              <w:rPr>
                <w:rFonts/>
                <w:color w:val="262626" w:themeColor="text1" w:themeTint="D9"/>
              </w:rPr>
            </w:pPr>
            <w:r>
              <w:t>1. Investigación: Lo ideal es realizar un estudio o revisión de quienes ofrecen el producto o servicio que necesitas obtener.</w:t>
            </w:r>
          </w:p>
          <w:p>
            <w:pPr>
              <w:ind w:left="-284" w:right="-427"/>
              <w:jc w:val="both"/>
              <w:rPr>
                <w:rFonts/>
                <w:color w:val="262626" w:themeColor="text1" w:themeTint="D9"/>
              </w:rPr>
            </w:pPr>
            <w:r>
              <w:t>2. Información: Contactar y solicitar información de quienes parecen ser los más relevantes e interesantes proveedores.</w:t>
            </w:r>
          </w:p>
          <w:p>
            <w:pPr>
              <w:ind w:left="-284" w:right="-427"/>
              <w:jc w:val="both"/>
              <w:rPr>
                <w:rFonts/>
                <w:color w:val="262626" w:themeColor="text1" w:themeTint="D9"/>
              </w:rPr>
            </w:pPr>
            <w:r>
              <w:t>3. Evaluación: Descartar aquellos que tengan menos beneficios para el negocio. A modo de síntesis se debe evaluar:</w:t>
            </w:r>
          </w:p>
          <w:p>
            <w:pPr>
              <w:ind w:left="-284" w:right="-427"/>
              <w:jc w:val="both"/>
              <w:rPr>
                <w:rFonts/>
                <w:color w:val="262626" w:themeColor="text1" w:themeTint="D9"/>
              </w:rPr>
            </w:pPr>
            <w:r>
              <w:t>- Relación precio calidad.</w:t>
            </w:r>
          </w:p>
          <w:p>
            <w:pPr>
              <w:ind w:left="-284" w:right="-427"/>
              <w:jc w:val="both"/>
              <w:rPr>
                <w:rFonts/>
                <w:color w:val="262626" w:themeColor="text1" w:themeTint="D9"/>
              </w:rPr>
            </w:pPr>
            <w:r>
              <w:t>- Servicios: Distribución logística, garantías, atención al cliente, entre otras.</w:t>
            </w:r>
          </w:p>
          <w:p>
            <w:pPr>
              <w:ind w:left="-284" w:right="-427"/>
              <w:jc w:val="both"/>
              <w:rPr>
                <w:rFonts/>
                <w:color w:val="262626" w:themeColor="text1" w:themeTint="D9"/>
              </w:rPr>
            </w:pPr>
            <w:r>
              <w:t>- Formas de financiación y facilidades de pago.</w:t>
            </w:r>
          </w:p>
          <w:p>
            <w:pPr>
              <w:ind w:left="-284" w:right="-427"/>
              <w:jc w:val="both"/>
              <w:rPr>
                <w:rFonts/>
                <w:color w:val="262626" w:themeColor="text1" w:themeTint="D9"/>
              </w:rPr>
            </w:pPr>
            <w:r>
              <w:t>4. Selección: Contactar con quien o quienes hayan resultado ser los más beneficiosos para un comercio.</w:t>
            </w:r>
          </w:p>
          <w:p>
            <w:pPr>
              <w:ind w:left="-284" w:right="-427"/>
              <w:jc w:val="both"/>
              <w:rPr>
                <w:rFonts/>
                <w:color w:val="262626" w:themeColor="text1" w:themeTint="D9"/>
              </w:rPr>
            </w:pPr>
            <w:r>
              <w:t>Teniendo en cuenta los puntos mencionados es posible seleccionar uno o varios proveedores con quienes establecer una relación duradera, eficiente y sustentable.A través de la plataforma asociativa de Comprando en Grupo, el comercio puede conseguir productos importados directo de fábrica, evitando intermediarios en la cadena de valor y alcanzando mayores márgenes de reventa.</w:t>
            </w:r>
          </w:p>
          <w:p>
            <w:pPr>
              <w:ind w:left="-284" w:right="-427"/>
              <w:jc w:val="both"/>
              <w:rPr>
                <w:rFonts/>
                <w:color w:val="262626" w:themeColor="text1" w:themeTint="D9"/>
              </w:rPr>
            </w:pPr>
            <w:r>
              <w:t>El sitio de la plataforma www.comprandoengrupo.com/mx está disponible para conocer más beneficios.</w:t>
            </w:r>
          </w:p>
          <w:p>
            <w:pPr>
              <w:ind w:left="-284" w:right="-427"/>
              <w:jc w:val="both"/>
              <w:rPr>
                <w:rFonts/>
                <w:color w:val="262626" w:themeColor="text1" w:themeTint="D9"/>
              </w:rPr>
            </w:pPr>
            <w:r>
              <w:t>Redes sociales CEG:</w:t>
            </w:r>
          </w:p>
          <w:p>
            <w:pPr>
              <w:ind w:left="-284" w:right="-427"/>
              <w:jc w:val="both"/>
              <w:rPr>
                <w:rFonts/>
                <w:color w:val="262626" w:themeColor="text1" w:themeTint="D9"/>
              </w:rPr>
            </w:pPr>
            <w:r>
              <w:t>FB - Comprando en Grupo MX</w:t>
            </w:r>
          </w:p>
          <w:p>
            <w:pPr>
              <w:ind w:left="-284" w:right="-427"/>
              <w:jc w:val="both"/>
              <w:rPr>
                <w:rFonts/>
                <w:color w:val="262626" w:themeColor="text1" w:themeTint="D9"/>
              </w:rPr>
            </w:pPr>
            <w:r>
              <w:t>IG - @comprandoengrupomx</w:t>
            </w:r>
          </w:p>
          <w:p>
            <w:pPr>
              <w:ind w:left="-284" w:right="-427"/>
              <w:jc w:val="both"/>
              <w:rPr>
                <w:rFonts/>
                <w:color w:val="262626" w:themeColor="text1" w:themeTint="D9"/>
              </w:rPr>
            </w:pPr>
            <w:r>
              <w:t>YT - https://www.youtube.com/channel/UCXvYJxvcdYmYaUCHo7g1IIA/featured</w:t>
            </w:r>
          </w:p>
          <w:p>
            <w:pPr>
              <w:ind w:left="-284" w:right="-427"/>
              <w:jc w:val="both"/>
              <w:rPr>
                <w:rFonts/>
                <w:color w:val="262626" w:themeColor="text1" w:themeTint="D9"/>
              </w:rPr>
            </w:pPr>
            <w:r>
              <w:t>LI – Comprando en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Esteban Beuló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5554077478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https://www.mexicopress.com.mx/comprando-en-grupo-ayuda-a-las-pymes-mexicanas_1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