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Barcelona el 27/07/2016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Comunicae lanza una guía de comunicación con los pasos para crear contenidos de valor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Dirigida principalmente a PYMEs y emprendedores, el documento establece las bases de una buena estrategia comunicativa para llegar con más efectividad a los medios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empresario, emprendedor o responsable al frente de un proyecto tiene claro cuáles son las novedades y logros que ha conseguido y comunicarlos es vital para el avance y el éxito. Pero saber cómo explicar un hito es casi tan importante como el hecho de haberlo conseguido. Cualquiera tiene derecho a comunicar, aunque no sea comunicador, así que siempre viene bien tener unas pautas y unas bases para emprender esta tarea.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objetivo, Comunicae, plataforma dedicada a la publicación y distribución de notas de prensa online, ha publicado una guía de comunicación dirigida a todos aquellos que quieran saber más de cómo establecer una buena estrategia comunicativa.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“Plantear de manera correcta lo que se quiere decir y sobretodo cómo se va a decir es uno de los puntos clave para conseguir el éxito en la comunicación”, explica Sandra Vicente, responsable del departamento de Contenidos de Comunicae. Y este éxito no es otro que el objetivo final de una nota de prensa: ser publicado en los medios de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la guía ayuda a conocer cuáles son los aspectos que son susceptibles de generar más interés entre periodistas, bloggers y comunicadores en general. Además, también es imprescindible seleccionar a quién se quiere enviar esa información porque “los periodistas recibimos cientos de notas de prensa al día; muchas de ellas no se adecuan a nuestro campo de acción, por lo que se agradece enormemente que el contenido llegue filtrado”, apunta Vicente.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pues, es importante seleccionar, además del qué, el quién, el cuándo y el cómo. Saber si añadir contenido multimedia, escoger el tono en que se va a escribir la nota de prensa, si se va a optar por las cifras o las citas para otorgar legitimidad…todo ello cuenta para que la nota de prensa llegue a estar publicada.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“Los grandes medios son muy selectivos con lo que publican, y por ello tienen el prestigio que tienen, pero no son inaccesibles, como algunos piensan”, explica la periodista, que añade que “basta con una buena información y presentación para llamar su atención. Conseguir ser publicado por ellos otorgará una legitimidad inestimable para cualquier proyecto, además de ser un magnífico altavoz”, comenta.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Comunicae vela por que los que recurran a ellos publiquen contenidos de valor, por lo que, además de la guía de comunicación, también pone a disposición de los que lo necesiten una asesoramiento gratuito de comunicación que ayudará a pulir los aspectos que se tengan más flojos de la comunicación. Con todas estas herramientas, comunicar se convertirá en una parte más de las estrategias de promoción de cualquier empresa o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informaciónSandra Vicente - Responsable del Departamento de Contenidos931702774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Sandra Vicente Barreira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del Departamento de Contenidos de Comunicae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931702774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https://www.mexicopress.com.mx/comunicae-lanza-una-guia-de-comunicacion-con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