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Concepto Móvil: el regreso de los SMS en la era de la saturación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SMS, Servicio de Mensajes Cortos, destaca por su simplicidad, eficacia y fiabilidad. Capta la atención en un panorama complejo para la comunicación empresarial efectiva, con tasas de apertura mayores al 90%  frente al 20% de los emails y otras formas de comunicación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tantas opciones disponibles para comunicación empresarial, ¿quién pensaría que el SMS es una buena opción en pleno 2024? Pues el Servicio de Mensajes Cortos, SMS, resurge como un canal de comunicación empresarial inesperadamente eficaz, demostrando ser una herramienta poderosa en la estrategia de comunicación de cualquier empresa. </w:t>
            </w:r>
          </w:p>
          <w:p>
            <w:pPr>
              <w:ind w:left="-284" w:right="-427"/>
              <w:jc w:val="both"/>
              <w:rPr>
                <w:rFonts/>
                <w:color w:val="262626" w:themeColor="text1" w:themeTint="D9"/>
              </w:rPr>
            </w:pPr>
            <w:r>
              <w:t>Lo que distingue al SMS de otros medios es su simplicidad y universalidad. A diferencia de los emails y mensajes de aplicaciones que requieren internet, el SMS solo necesita señal de red para llegar a su destino. Esto significa que puede alcanzar a cualquier teléfono móvil, en cualquier momento y lugar, garantizando que el mensaje llegue y que se lea.</w:t>
            </w:r>
          </w:p>
          <w:p>
            <w:pPr>
              <w:ind w:left="-284" w:right="-427"/>
              <w:jc w:val="both"/>
              <w:rPr>
                <w:rFonts/>
                <w:color w:val="262626" w:themeColor="text1" w:themeTint="D9"/>
              </w:rPr>
            </w:pPr>
            <w:r>
              <w:t>En un día típico, un usuario puede recibir decenas de mensajes a través de diversas plataformas: 10 conversaciones en aplicaciones de mensajería instantánea, 5 grupos activos, 20 emails y un único SMS. La singularidad de este último garantiza que no solo captará la atención, sino que, probablemente, se le dará prioridad sobre los demás. Ante esto, los SMS siguen siendo el canal principal del omnicanal de cualquier marca.</w:t>
            </w:r>
          </w:p>
          <w:p>
            <w:pPr>
              <w:ind w:left="-284" w:right="-427"/>
              <w:jc w:val="both"/>
              <w:rPr>
                <w:rFonts/>
                <w:color w:val="262626" w:themeColor="text1" w:themeTint="D9"/>
              </w:rPr>
            </w:pPr>
            <w:r>
              <w:t>"Especialmente si el SMS lleva el nombre de una empresa, el destinatario tenderá a considerarlo relevante desde el primer momento. La relativa tranquilidad de la bandeja de entrada de mensajes de texto, en comparación con la constante avalancha de notificaciones de apps y correos electrónicos, representa una clara ventaja para este canal de comunicación", añadió Sergio Acevedo, CEO de Concepto Móvil y experto en comunicación empresarial. Esta ventaja se traduce directamente en tasas de apertura significativamente mayores para los SMS, por encima del 90%, frente al 20% con los emails y otras formas de comunicación digital. </w:t>
            </w:r>
          </w:p>
          <w:p>
            <w:pPr>
              <w:ind w:left="-284" w:right="-427"/>
              <w:jc w:val="both"/>
              <w:rPr>
                <w:rFonts/>
                <w:color w:val="262626" w:themeColor="text1" w:themeTint="D9"/>
              </w:rPr>
            </w:pPr>
            <w:r>
              <w:t>La inmediatez es otra gran ventaja del SMS. En el momento en que se envía, el mensaje aparece en la pantalla del teléfono del destinatario, lo que es crucial para la entrega de información urgente o tiempo-sensible. Esto es algo que los correos electrónicos y las notificaciones de aplicaciones, que dependen del acceso a internet y de la configuración del usuario, simplemente no pueden garantizar.</w:t>
            </w:r>
          </w:p>
          <w:p>
            <w:pPr>
              <w:ind w:left="-284" w:right="-427"/>
              <w:jc w:val="both"/>
              <w:rPr>
                <w:rFonts/>
                <w:color w:val="262626" w:themeColor="text1" w:themeTint="D9"/>
              </w:rPr>
            </w:pPr>
            <w:r>
              <w:t>La compatibilidad universal con cualquier dispositivo móvil es, quizás, uno de los mayores puntos fuertes del SMS. Esto permite que incluso los usuarios con teléfonos más antiguos o sin acceso constante a internet estén al alcance, eliminando efectivamente cualquier barrera tecnológica para la comunicación.</w:t>
            </w:r>
          </w:p>
          <w:p>
            <w:pPr>
              <w:ind w:left="-284" w:right="-427"/>
              <w:jc w:val="both"/>
              <w:rPr>
                <w:rFonts/>
                <w:color w:val="262626" w:themeColor="text1" w:themeTint="D9"/>
              </w:rPr>
            </w:pPr>
            <w:r>
              <w:t>Los avances en la tecnología de SMS, como los mensajes verificados, han mejorado la seguridad y la personalización, permitiendo a las empresas comunicarse de manera más directa y significativa con sus clientes. Estos mensajes reducen el riesgo de spam y phishing, y refuerzan la confianza del cliente en la marca.</w:t>
            </w:r>
          </w:p>
          <w:p>
            <w:pPr>
              <w:ind w:left="-284" w:right="-427"/>
              <w:jc w:val="both"/>
              <w:rPr>
                <w:rFonts/>
                <w:color w:val="262626" w:themeColor="text1" w:themeTint="D9"/>
              </w:rPr>
            </w:pPr>
            <w:r>
              <w:t>Así, el SMS se consolida como una herramienta esencial en la comunicación empresarial moderna, buscando una la implementación sencilla y eficaz. Una de las muchas bondades de los mensajes de texto en la actualidad es el poder cortar el ruido digital y entregar mensajes de manera eficiente, sin depender de la conectividad a internet, lo convierte en un canal invaluable para empresas que buscan mantener una conexión directa y efectiva con sus clientes. En un panorama comunicacional cada vez más complejo, el SMS destaca por su simplicidad, eficacia y fiabilidad.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+5215544884729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https://www.mexicopress.com.mx/concepto-movil-el-regreso-de-los-sms-en-la-era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Comunicación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