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Monterrey  el 02/11/2023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Corponet impulsa la transformación digital en empresas regias con SAP Business One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Corponet, líder en soluciones empresariales, anuncia su compromiso de impulsar la transformación digital de las empresas en Monterrey con el respaldo de SAP Business One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Corponet, líder en soluciones empresariales, ha lanzado una iniciativa ambiciosa para ayudar a las empresas de Monterrey a lograr su transformación digital y operar de manera más eficiente mediante la implementación de tecnología empresarial de vanguardia, con el respaldo de SAP Business One.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un mundo empresarial cada vez más digitalizado, la transformación digital se ha convertido en una necesidad para las empresas que buscan mantenerse competitivas y adaptarse a las demandas del mercado moderno. Corponet reconoce esta necesidad y se ha asociado con SAP Business One para ofrecer soluciones integrales que permitan a las empresas regias optimizar sus operaciones y alcanzar un mayor rendimiento.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Corponet está comprometido en apoyar a las empresas de Monterrey en su viaje hacia la transformación digital. Con SAP Business One, las empresas pueden esperar: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Optimización operativa: la implementación de SAP Business One permitirá a las empresas regias mejorar la eficiencia operativa, simplificar procesos y reducir costos, lo que se traduce en una mayor productividad y rentabilidad.</w:t>
                  </w:r>
                </w:p>
             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Toma de decisiones basada en datos: al utilizar SAP Business One, las empresas tendrán acceso a datos en tiempo real y análisis avanzados, lo que les permitirá tomar decisiones informadas y estratégicas para impulsar el crecimiento empresarial.</w:t>
                  </w:r>
                </w:p>
             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Agilidad empresarial: la flexibilidad y escalabilidad de SAP Business One permiten a las empresas adaptarse rápidamente a los cambios del mercado y expandirse de acuerdo con sus necesidades comerciales.</w:t>
                  </w:r>
                </w:p>
             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Según Julio Castro, Director de Corponet: "en Corponet, creemos que la transformación digital es esencial para el crecimiento empresarial en la era moderna. Estamos emocionados de colaborar con SAP Business One para proporcionar a las empresas de Monterrey las herramientas necesarias para operar de manera más inteligente y eficiente en un mundo cada vez más digitalizado".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Corponet, el Partner Regio de SAP Business One, se enorgullece de liderar la revolución digital en Monterrey. En una ciudad conocida por su innovación y determinación, Corponet se destaca como el aliado estratégico de SAP Business One en la región. Esta colaboración demuestra su compromiso inquebrantable con el progreso empresarial en Monterrey. Al proporcionar a las empresas regias las herramientas tecnológicas necesarias, Corponet contribuye significativamente a impulsar la innovación y la competitividad en la comunidad empresarial local. Juntos, están transformando el panorama empresarial de Monterrey hacia un futuro digital prometedor.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Sitio web de Corponet: https://corponet.com 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Karina Gutiérrez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Corponet / Lead Manager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813 404 1287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https://www.mexicopress.com.mx/corponet-impulsa-la-transformacion-digital-en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Finanzas Software Otros Servicios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