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Melbourne el 01/04/2021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Creately ofrece nuevos espacios visuales de trabajo mejorando la productividad del trabajo en equipo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Creately reinventa la forma en que los equipos trabajan, se comunican y colaboran entre sí con sus nuevos espacios de trabajo visuales. El líder en el mercado de diagramación y colaboración visual, está utilizando sus 12 años de aprendizaje y experiencia en reinventar la forma en que los equipos se comunican y colaboran entre sí, con el lanzamiento de sus nuevos espacios de trabajo visuales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nuevos espacios de trabajo visuales de Creately brindan a los equipos un entorno compartido para presentar lluvias de ideas, planificar, ejecutar y analizar el trabajo de múltiples áreas en las organizaciones. Esto permite la centralización en la comunicación del equipo y promueve una colaboración efectiva.</w:t>
            </w:r>
          </w:p>
          <w:p>
            <w:pPr>
              <w:ind w:left="-284" w:right="-427"/>
              <w:jc w:val="both"/>
              <w:rPr>
                <w:rFonts/>
                <w:color w:val="262626" w:themeColor="text1" w:themeTint="D9"/>
              </w:rPr>
            </w:pPr>
            <w:r>
              <w:t>Con el propósito de permitir la resolución práctica de problemas en la organización de la vida real a través de la colaboración visual, Creately está ampliando sus capacidades centrales de diagramación con funciones específicas para cada escenario. Las áreas de enfoque incluyen lluvia de ideas, reuniones, visualización de sistemas IT, diseño de productos, impulso de la productividad de ventas, facilitación del aprendizaje en línea y documentación de la investigación.</w:t>
            </w:r>
          </w:p>
          <w:p>
            <w:pPr>
              <w:ind w:left="-284" w:right="-427"/>
              <w:jc w:val="both"/>
              <w:rPr>
                <w:rFonts/>
                <w:color w:val="262626" w:themeColor="text1" w:themeTint="D9"/>
              </w:rPr>
            </w:pPr>
            <w:r>
              <w:t>Mientras los usuarios que han llegado a confiar en Creately por sus capacidades básicas de diagramación y colaboración aún pueden continuar haciéndolo, "hemos rediseñado Creately con un enfoque más allá de los dibujos y diagramas para ofrecer resultados prácticos. Las funciones contextuales y las plantillas de diagramas que se crearon ayudan a los equipos a obtener mejores resultados de forma natural, desde presentar una lluvia de ideas hasta organizar equipos de marketing o productos", dijo Chandika Jayasundara, CEO de Creately</w:t>
            </w:r>
          </w:p>
          <w:p>
            <w:pPr>
              <w:ind w:left="-284" w:right="-427"/>
              <w:jc w:val="both"/>
              <w:rPr>
                <w:rFonts/>
                <w:color w:val="262626" w:themeColor="text1" w:themeTint="D9"/>
              </w:rPr>
            </w:pPr>
            <w:r>
              <w:t>El nuevo lienzo infinito de Creately, sus conjuntos de herramientas fáciles de usar, las plantillas para principiantes y las funciones de poder altamente contextuales ayudan a que las organizaciones apliquen un pensamiento visual y de colaboración en todas las áreas. Trabajar en los retos , como aumentar las ventas o documentar la investigación, utilizando un espacio de trabajo visual garantiza una comunicación más clara y mayor creatividad, ya que los equipos pueden ver el panorama completo y los detalles en una sola vista.</w:t>
            </w:r>
          </w:p>
          <w:p>
            <w:pPr>
              <w:ind w:left="-284" w:right="-427"/>
              <w:jc w:val="both"/>
              <w:rPr>
                <w:rFonts/>
                <w:color w:val="262626" w:themeColor="text1" w:themeTint="D9"/>
              </w:rPr>
            </w:pPr>
            <w:r>
              <w:t>En julio de 2020, Creately introdujo varias funciones nuevas importantes en su producto, entre estas, videoconferencias en la aplicación, seguimiento del ratón en vivo y vistas previas de cambios sincronizados para permitir que los equipos pudieran trabar con éxito en la nueva realidad de trabajar desde casa, en especial en términos de colaboración en tiempo real. El éxito de estas capacidades permitió a Creately crecer vertiginosamente a lo largo de 2020 agregando miles de nuevos clientes a la plataforma.</w:t>
            </w:r>
          </w:p>
          <w:p>
            <w:pPr>
              <w:ind w:left="-284" w:right="-427"/>
              <w:jc w:val="both"/>
              <w:rPr>
                <w:rFonts/>
                <w:color w:val="262626" w:themeColor="text1" w:themeTint="D9"/>
              </w:rPr>
            </w:pPr>
            <w:r>
              <w:t>La transición a espacios de trabajo visuales es un paso clave dentro del viaje más amplio que está dirigiendo Creately. "Nuestro propósito principal es ayudar a los equipos a ser sus mejores seres creativos, proporcionando una plataforma visual para colaborar y entenderse entre sí. Al mantenernos fieles a nuestro propósito, continuamos agregando capacidades avanzadas para ayudar a avanzar en el trabajo con el objetivo de convertir sus espacios de trabajo de Creately en el centro de comando visual central de los proyectos en los que trabaja", enfatizó Chandika.</w:t>
            </w:r>
          </w:p>
          <w:p>
            <w:pPr>
              <w:ind w:left="-284" w:right="-427"/>
              <w:jc w:val="both"/>
              <w:rPr>
                <w:rFonts/>
                <w:color w:val="262626" w:themeColor="text1" w:themeTint="D9"/>
              </w:rPr>
            </w:pPr>
            <w:r>
              <w:t>Creately ha recibido buenas reseñas  de sus clientes y fue reconocida por el G2 como Líder de Momentum de otoño e invierno 2020, con alto desempeño en el mercado mediano, alto desempeño como empresa, y líder de otoño, y más recientemente fue incluida entre las 5 mejores de la lista de los mejores vendedores de ANZ del G2 en 2021.</w:t>
            </w:r>
          </w:p>
          <w:p>
            <w:pPr>
              <w:ind w:left="-284" w:right="-427"/>
              <w:jc w:val="both"/>
              <w:rPr>
                <w:rFonts/>
                <w:color w:val="262626" w:themeColor="text1" w:themeTint="D9"/>
              </w:rPr>
            </w:pPr>
            <w:r>
              <w:t>México es uno de los mercados más grandes y de mayor  crecimiento para la compañía. Creately es optimista con las futuras posibilidades de crecimiento en la región y está apostando fuertemente en ella.</w:t>
            </w:r>
          </w:p>
          <w:p>
            <w:pPr>
              <w:ind w:left="-284" w:right="-427"/>
              <w:jc w:val="both"/>
              <w:rPr>
                <w:rFonts/>
                <w:color w:val="262626" w:themeColor="text1" w:themeTint="D9"/>
              </w:rPr>
            </w:pPr>
            <w:r>
              <w:t>Acerca de CreatelyCreately es un producto SaaS utilizado por más de 5 millones de usuarios globales y miles de empresas líderes en todo el mundo como un espacio de trabajo visual para los equipos de trabajo. Fundada en 2008, Creately es una empresa privada con sede en Melbourne, Australia, y equipos en Sri Lanka, Reino Unido, India y Singapur. https://creately.com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Amanda Athuraliya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+61423170537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https://www.mexicopress.com.mx/creately-ofrece-nuevos-espacios-visuales-de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