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Crecimiento empresarial y tecnología: la combinación perfecta con la ayuda de Corponet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empresarial actual, la tecnología se ha convertido en un factor clave para impulsar el crecimiento y el éxito. La combinación adecuada de estrategias empresariales y herramientas tecnológicas puede marcar la diferencia en el rendimiento de una organización. Conoce cómo estas dos fuerzas pueden trabajar juntas para lograr el crecimiento empresarial deseado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en crecimiento se enfrentan a una competencia cada vez más desafiante en un mercado cada vez más evolucionado. La necesidad de mejorar la eficiencia en los procesos administrativos y operativos, y la adopción de tecnología se ha convertido en un factor clave para lograr la rentabilidad deseada. La buena noticia es que existe tecnología al alcance de estas empresas en crecimiento, que les permitirá mejorar sus procesos de ventas, finanzas,producción, análisis de datos y mucho más, abriendo nuevas oportunidades de venta y mejorando la eficiencia operativa.</w:t>
            </w:r>
          </w:p>
          <w:p>
            <w:pPr>
              <w:ind w:left="-284" w:right="-427"/>
              <w:jc w:val="both"/>
              <w:rPr>
                <w:rFonts/>
                <w:color w:val="262626" w:themeColor="text1" w:themeTint="D9"/>
              </w:rPr>
            </w:pPr>
            <w:r>
              <w:t>Los negocios medianos pueden mejorar la forma en que operan en la era digital y así competir con los grandes en el mercado. La implementación de un ERP, como SAP Business One, puede ayudar a las empresas en crecimiento a operar más eficientemente, utilizando tecnología e información para crecer de manera controlada hacia el éxito.</w:t>
            </w:r>
          </w:p>
          <w:p>
            <w:pPr>
              <w:ind w:left="-284" w:right="-427"/>
              <w:jc w:val="both"/>
              <w:rPr>
                <w:rFonts/>
                <w:color w:val="262626" w:themeColor="text1" w:themeTint="D9"/>
              </w:rPr>
            </w:pPr>
            <w:r>
              <w:t>En este sentido, Corponet ha estado ayudando a empresas en todo el país durante más de 22 años. Es una empresa líder en el mercado de tecnología, con sedes en Monterrey y Ciudad de México y han transformado más de 350 empresas de diversos sectores en todo México. Para Corponet, lo más importante es ayudar a dejar atrás prácticas manuales y no ordenadas para dar ese paso hacia una empresa inteligente y lista para competir con los grandes.</w:t>
            </w:r>
          </w:p>
          <w:p>
            <w:pPr>
              <w:ind w:left="-284" w:right="-427"/>
              <w:jc w:val="both"/>
              <w:rPr>
                <w:rFonts/>
                <w:color w:val="262626" w:themeColor="text1" w:themeTint="D9"/>
              </w:rPr>
            </w:pPr>
            <w:r>
              <w:t>Según Julio Castro, director de Corponet: "Ayudar a las empresas a crecer de manera acelerada pero controlada es lo que nos motiva en Corponet. Sabemos que la adopción de tecnología puede ser intimidante para los líderes de empresas, pero estamos aquí para guiarlos en todo momento".</w:t>
            </w:r>
          </w:p>
          <w:p>
            <w:pPr>
              <w:ind w:left="-284" w:right="-427"/>
              <w:jc w:val="both"/>
              <w:rPr>
                <w:rFonts/>
                <w:color w:val="262626" w:themeColor="text1" w:themeTint="D9"/>
              </w:rPr>
            </w:pPr>
            <w:r>
              <w:t>En conclusión, la implementación de tecnología en los procesos administrativos y operativos es crucial para el éxito de las empresas en crecimiento en el mercado actual. Corponet y SAP Business One están listos para ayudar a estas empresas a transformarse en empresas inteligentes y eficientes. Es momento de unirse a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Iliana Aranda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81 3404 1287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https://www.mexicopress.com.mx/crecimiento-empresarial-y-tecnologia-la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Nuevo León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