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conocer AB-QM 4.0 Flexo, el Set de Conexión PICV totalmente flexible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Set de Conexión PICV es conocido como la solución en la que se integra, en un solo cuerpo, la válvula AB-QM y las válvulas de servicio que requieren un equipo terminal para que éste pueda ser intervenido y recibir servicio de mantenimiento sin necesidad de dejar de operar el sistema central de agua helada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dio a conocer el Set de Conexión PICV 8-en-1 AB-QM 4.0 Flexo, para unidades fan and coil (FCU) en sistemas de climatización hidrónicos. Las ocho ventajas de esta herramienta son el balanceo hidrónico, medición, descarga, llenado, drenaje y servicio.</w:t>
            </w:r>
          </w:p>
          <w:p>
            <w:pPr>
              <w:ind w:left="-284" w:right="-427"/>
              <w:jc w:val="both"/>
              <w:rPr>
                <w:rFonts/>
                <w:color w:val="262626" w:themeColor="text1" w:themeTint="D9"/>
              </w:rPr>
            </w:pPr>
            <w:r>
              <w:t>El Set de Conexión PICV es conocido como la solución en la que se integra, en un solo cuerpo, la válvula AB-QM y las válvulas de servicio que requieren un equipo terminal para que éste pueda ser intervenido y recibir servicio de mantenimiento sin necesidad de dejar de operar el sistema central de agua helada.</w:t>
            </w:r>
          </w:p>
          <w:p>
            <w:pPr>
              <w:ind w:left="-284" w:right="-427"/>
              <w:jc w:val="both"/>
              <w:rPr>
                <w:rFonts/>
                <w:color w:val="262626" w:themeColor="text1" w:themeTint="D9"/>
              </w:rPr>
            </w:pPr>
            <w:r>
              <w:t>Su gran diferenciador frente a otras opciones es el ahorro de tiempo que toma instalar todos los componentes por separado y los retrabajos requeridos en el proceso. El AB-QM 4.0 permite hacer mantenimientos preventivos de mejor manera. Su instalación es limpia y sencilla de llevar a cabo, y los usuarios ahorran hasta un 50% del tiempo requerido, eliminando por completo los tiempos muertos que se necesita para poner en marcha un sistema. Todos los componentes están previamente ensamblados en un set compacto de conexión. Cada set individual está evaluado a presión después de su ensamblado, con lo que se evitará cualquier problema de fugas in situ. En el caso de que la FCU requiera servicio, se puede ingresar fácilmente a la unidad y cerrar en las conexiones de suministro y retorno.</w:t>
            </w:r>
          </w:p>
          <w:p>
            <w:pPr>
              <w:ind w:left="-284" w:right="-427"/>
              <w:jc w:val="both"/>
              <w:rPr>
                <w:rFonts/>
                <w:color w:val="262626" w:themeColor="text1" w:themeTint="D9"/>
              </w:rPr>
            </w:pPr>
            <w:r>
              <w:t>Es enorgullecedor poder presentar productos de vanguardia tecnológica que van dirigidos a eficientar los procesos y aumentar la productividad de los clientes, expresó Xavier Casas, Director General de Danfoss México.</w:t>
            </w:r>
          </w:p>
          <w:p>
            <w:pPr>
              <w:ind w:left="-284" w:right="-427"/>
              <w:jc w:val="both"/>
              <w:rPr>
                <w:rFonts/>
                <w:color w:val="262626" w:themeColor="text1" w:themeTint="D9"/>
              </w:rPr>
            </w:pPr>
            <w:r>
              <w:t>El AB-QM 4.0 es el componente principal en el set de conexión, asegura un sistema de calefacción o enfriamiento perfectamente equilibrado bajo condiciones de carga completa y parcial. Su diseño único con un controlador de presión diferencial integrado forma una autoridad de válvula al 100%. Sus ventajas son realmente competitivas ya que controla la presión de manera independiente, logra un equilibrio hidrónico dinámico, permite diversas opciones de medición de presión, simplifica la instalación de la FCU, activa las válvulas para descargar el sistema o para llenarlo, puede drenarlo y además se puede dar servicio a la FCU.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551447 8677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https://www.mexicopress.com.mx/danfoss-da-conocer-ab-qm-4-0-flexo-el-set-de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Software Consumo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