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04/09/2019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 Mar a la Mesa Red Lobster presenta 'Seafood Lovers Lunch'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gran opción para disfrutar una comida completa llena de sabor y frescura. Lo mejor de la comida del mar, con un excelente servicio en el mejor de los ambientes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 Lobster, marca líder de comida del mar en nuestro país, se enorgullece por servir comida deliciosa y fresca, con un toque gourmet único; su excelente servicio, variedad y generosidad hace que sus invitados disfruten al máximo cada vista que hacen al restaurante.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en busca de satisfacer a sus comensales, Red Lobster lanza para todas sus sucursales “Seafood Lovers Lunch”, una experiencia única que permitirá a sus visitantes disfrutar de una comida completa a partir de $159.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gran promoción incluye: 1 Clam Chowder (Sopa cremosa de almeja) o Ensalada César + refresco de refill + 1 plato fuerte que se podrá elegir de entre 7 deliciosas opciones: Fried Fish, Cajun Linguini Alfredo, Fish Tacos, Shrimp and Scallops Linguini, Wood Grilled Burger, Parmesan Fish y Shrimp Burritos y por un precio especial se puede agregar postre.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enriquecer aún más esta experiencia culinaria Red Lobster incluye a Seafood Lovers Lunch, 3 nuevos exquisitos y saludables power bowls, elaborados con una base de arroz con quinoa, edamames, frutos rojos, almendra fileteada y deliciosa vinagreta de limón amarillo con vino blanco, todo esto acompañado de camarones, pollo o salmon cocinados a la parrilla de leña.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comida completa que cuenta con los nutrientes esenciales, el balance perfecto y un sabor excepcional.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Red LobsterCuenta con 3 sucursales en la CDMX (Santa Fe, Toreo y Parque Delta) y 2 en el interior de la república (1 en Zapopan y 1 en Monterrey). Está abierto de lunes a sábado a partir de las 13:00 hrs. hasta las 23:00 hrs. y domingo de 13:00 hrs a 22:00 hrs. siendo así una perfecta opción para comer y cenar, acompañado de la familia, amigos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visitar www.redlobster.com.mx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sus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RedLobsterMexico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@redlobstermx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https://www.mexicopress.com.mx/del-mar-a-la-mesa-red-lobster-presenta-seafood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Sociedad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