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Depresión y demencia restan años de vida saludable a los adultos mayores; necesaria atención psicológica y psiquiátrica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adultos mayores constituyen una población vulnerable al abuso y abandono, lo cual los hace más propensos a la depresión y la ansiedad. Es importante atenderlos y proveerles atención especializada: psicóloga Mariana Martínez Guillén, directora de Tu Mente Sana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país como México, donde la población de adultos mayores se triplicó en 30 años al pasar de cinco a 15.1 millones entre 1990 y 2020, la salud mental de las personas mayores de 60 años debe ocupar un lugar prioritario para los sistemas de salud y las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cifras están alineadas al proceso de envejecimiento de la población mundial y evidencian la necesidad de ocuparse de una parte prioritaria y poco visibilizada en este sector poblacional: la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octubre, mes de la salud mental, vale la pena reconocer y visibilizar las necesidades de atención psicológica y psiquiátrica que requiere esta población para atender diversas condiciones que afectan su pleno desarrollo e integración social y familiar", dijo Mariana Martínez Guillén, directora general de Tu Mente Sana, clínica de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Organización Mundial de la Salud (OMS), más de una quinta parte de la población mundial de más de 60 años presenta algún trastorno mental o neural, y el 6,6% de la discapacidad en ese grupo de edad se atribuye a trastornos mentales y del sistema nervioso.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organismo advierte que estos trastornos significan un 17,4% de los años vividos con discapacidad entre las personas de la tercera edad, siendo la demencia y la depresión los trastornos neuropsiquiátricos más comunes. A esto se suman trastornos de ansiedad, que se presentan en el 3.8% de la población de edad mayor.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adultos mayores constituyen una población vulnerable al abuso y abandono. Se sabe que diez por ciento de los adultos mayores sufre algún tipo de maltrato, el cual los hace más propensos a la depresión y la ansiedad",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OMS, la depresión afecta a un 7% de la población de ancianos en general y representa un 5.7% de los años vividos con una discapacidad entre las personas de 60 años y mayores. La demencia, por su parte, afecta las capacidades cognitivas y conductuales, limitando el desempeño autónomo de la persona. Este padecimiento afecta a 47.5 millones de personas en el mundo. Para 2030 la cifra será de 75.6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"Además de hacer promoción de la salud en este grupo poblacional y en su círculo cercano, es importante que las instituciones de salud atiendan las necesidades de este grupo poblacional capacitando a los profesionales de primer contacto en la identificación de problemas psicológicos y mentales para canalizar al paciente con el especialista correspondiente", agregó la experta en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 recordó que la salud mental y el bienestar emocional tienen la misma importancia en la edad mayor que en cualquier otro periodo de la vida, por lo que invitó a la población en general a informarse sobre su cuidado.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Sofía Olivares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(551) 451-7906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https://www.mexicopress.com.mx/depresion-y-demencia-restan-anos-de-vida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Ciudad de México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