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América Latina el 26/10/2022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DigiCert designa a su nuevo director ejecutivo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expresidente de Zscaler dirigirá la siguiente etapa de crecimiento de DigiCert y acompañará a la empresa en el proceso de agilizar su estrategia, expandir su oferta de productos y establecerse como la principal representante de la confianza digital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DigiCert, Inc. un proveedor global líder en materia de confianza digital, le ha concedido a Amit Sinha el título de director ejecutivo de la empresa y miembro de la junta directiva de DigiCert. Sinha se incorporará a DigiCert luego de haber ocupado el cargo de presidente y miembro de la junta directiva de Zscaler, Inc. («Zscaler»). Durante sus 12 años en Zscaler, la compañía pasó de ser una pequeña empresa incipiente a estar incluida en el índice NASDAQ-100 y establecerse como líder en seguridad empresarial. DigiCert cuenta con el respaldo de Clearlake Capital Group, L.P. (junto con sus afiliados, «Clearlake»), Crosspoint Capital Partners («Crosspoint») y TA Associates («TA»).</w:t>
            </w:r>
          </w:p>
          <w:p>
            <w:pPr>
              <w:ind w:left="-284" w:right="-427"/>
              <w:jc w:val="both"/>
              <w:rPr>
                <w:rFonts/>
                <w:color w:val="262626" w:themeColor="text1" w:themeTint="D9"/>
              </w:rPr>
            </w:pPr>
            <w:r>
              <w:t>"Poder dirigir el equipo de DigiCert es todo un honor", afirma Amit Sinha. "La confianza digital es el eje del mundo conectado en el que vivimos, y las soluciones de seguridad integrales que ofrece DigiCert se han convertido en un elemento fundamental para muchas empresas internacionales. Asimismo, la empresa está en condiciones de llevar la bandera de la confianza digital al terreno de la autenticación de usuarios y dispositivos conectados, el software seguro, los documentos, el contenido digital y la integridad de los datos", agregó el ejecutivo.</w:t>
            </w:r>
          </w:p>
          <w:p>
            <w:pPr>
              <w:ind w:left="-284" w:right="-427"/>
              <w:jc w:val="both"/>
              <w:rPr>
                <w:rFonts/>
                <w:color w:val="262626" w:themeColor="text1" w:themeTint="D9"/>
              </w:rPr>
            </w:pPr>
            <w:r>
              <w:t>"Amit tiene una vasta experiencia en materia de innovación tecnológica, excelencia operativa y valor agregado para los clientes", afirman Behdad Eghbali, cofundador y socio administrativo de Clearlake, y Prashant Mehrotra, socio y director general de esa misma compañía. "Estamos felices de asociarnos a Amit y al equipo directivo de DigiCert en esta nueva etapa de crecimiento y expansión acelerados en la que se embarcará la empresa".</w:t>
            </w:r>
          </w:p>
          <w:p>
            <w:pPr>
              <w:ind w:left="-284" w:right="-427"/>
              <w:jc w:val="both"/>
              <w:rPr>
                <w:rFonts/>
                <w:color w:val="262626" w:themeColor="text1" w:themeTint="D9"/>
              </w:rPr>
            </w:pPr>
            <w:r>
              <w:t>"Amit es un líder experimentado del sector y no solo tiene una gran experiencia en dominio de seguridad, sino también una visión empresarial sin igual", señala Greg Clark, socio administrativo de Crosspoint Capital y presidente de la junta directiva de DigiCert. "Con Amit al mando, estamos convencidos de que podremos impulsar una mayor adopción de nuestra plataforma principal y brindar nuevos productos y servicios innovadores para que DigiCert conserve su título de principal proveedor de confianza digital". </w:t>
            </w:r>
          </w:p>
          <w:p>
            <w:pPr>
              <w:ind w:left="-284" w:right="-427"/>
              <w:jc w:val="both"/>
              <w:rPr>
                <w:rFonts/>
                <w:color w:val="262626" w:themeColor="text1" w:themeTint="D9"/>
              </w:rPr>
            </w:pPr>
            <w:r>
              <w:t>"Los años de experiencia de Amit y su pasión por la innovación tecnológica permanente lo han convertido en el candidato ideal para guiar a DigiCert a lo largo de esta nueva fase de crecimiento estratégico», asegura Jason Werlin, director administrativo de TA. "Creemos que Amit le aportará un gran valor al talentoso equipo de gestión de DigiCert y estamos muy contentos de trabajar con él para afianzar aún más el liderazgo de DigiCert dentro del sector".</w:t>
            </w:r>
          </w:p>
          <w:p>
            <w:pPr>
              <w:ind w:left="-284" w:right="-427"/>
              <w:jc w:val="both"/>
              <w:rPr>
                <w:rFonts/>
                <w:color w:val="262626" w:themeColor="text1" w:themeTint="D9"/>
              </w:rPr>
            </w:pPr>
            <w:r>
              <w:t>Amit Sinha ha trabajado durante más de 20 años en empresas innovadoras, como Zscaler, Motorola, AirDefense y Engim, por lo que cuenta con una amplia experiencia en materia de tecnología, estrategia y operaciones. Es doctor en ingeniería eléctrica e informática por el Instituto de Tecnología de Massachusetts y es licenciado en ingeniería eléctrica por el Instituto Indio de Tecnología de Nueva Delhi, donde se graduó con máximos honores y recibió la medalla de oro President of India. Sinha ha publicado más de 25 ponencias y artículos en diversos diarios, ha colaborado en 3 libros y cuenta con 39 patentes estadounidenses (entre aquellas que fueron efectivamente otorgadas y algunas que aún están pendientes).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DigiCert Latam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3125893314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https://www.mexicopress.com.mx/digicert-designa-a-su-nuevo-director-ejecutivo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Nombramientos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