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16/10/2024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Edenred: cómo los vales de despensa enriquecen el paquete de beneficios laborales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Ofrecer beneficios que impacten en la calidad de vida de los colaboradores, como los vales de despensa, es crucial para atraer y retener talento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competencia laboral actual, las empresas buscan constantemente maneras de atraer y retener talento para no quedarse rezagadas. En este contexto, los beneficios laborales juegan un papel clave y más aún hablando de los vales de despensa, que permiten mejorar la calidad de vida de los colaboradores.</w:t>
            </w:r>
          </w:p>
          <w:p>
            <w:pPr>
              <w:ind w:left="-284" w:right="-427"/>
              <w:jc w:val="both"/>
              <w:rPr>
                <w:rFonts/>
                <w:color w:val="262626" w:themeColor="text1" w:themeTint="D9"/>
              </w:rPr>
            </w:pPr>
            <w:r>
              <w:t>Se han transformado en una estrategia clave para las organizaciones porque se perciben no solo como una compensación extra, sino que contribuyen significativamente a la motivación, el compromiso y el bienestar. </w:t>
            </w:r>
          </w:p>
          <w:p>
            <w:pPr>
              <w:ind w:left="-284" w:right="-427"/>
              <w:jc w:val="both"/>
              <w:rPr>
                <w:rFonts/>
                <w:color w:val="262626" w:themeColor="text1" w:themeTint="D9"/>
              </w:rPr>
            </w:pPr>
            <w:r>
              <w:t>El rol de los vales de despensa Brindar beneficios para empleados es un elemento clave para el éxito empresarial, pues no solo se logra mayor lealtad, sino también más productividad, logrando mejores resultados y reduciendo la rotación de personal.</w:t>
            </w:r>
          </w:p>
          <w:p>
            <w:pPr>
              <w:ind w:left="-284" w:right="-427"/>
              <w:jc w:val="both"/>
              <w:rPr>
                <w:rFonts/>
                <w:color w:val="262626" w:themeColor="text1" w:themeTint="D9"/>
              </w:rPr>
            </w:pPr>
            <w:r>
              <w:t>En este sentido, los vales de despensa son de las mejores opciones porque se pueden usar en una amplia variedad de establecimientos, como supermercados, tiendas de abarrotes, tiendas departamentales y más.</w:t>
            </w:r>
          </w:p>
          <w:p>
            <w:pPr>
              <w:ind w:left="-284" w:right="-427"/>
              <w:jc w:val="both"/>
              <w:rPr>
                <w:rFonts/>
                <w:color w:val="262626" w:themeColor="text1" w:themeTint="D9"/>
              </w:rPr>
            </w:pPr>
            <w:r>
              <w:t>Con esto, las empresas demuestran su compromiso con el bienestar y la calidad de vida de sus colaboradores, fortaleciendo la relación entre organización y el equipo humano. </w:t>
            </w:r>
          </w:p>
          <w:p>
            <w:pPr>
              <w:ind w:left="-284" w:right="-427"/>
              <w:jc w:val="both"/>
              <w:rPr>
                <w:rFonts/>
                <w:color w:val="262626" w:themeColor="text1" w:themeTint="D9"/>
              </w:rPr>
            </w:pPr>
            <w:r>
              <w:t>Beneficios más allá de la compra de despensaAntes, este tipo de prestación solo se usaba para adquirir artículos de despensa, pero eso ha cambiado y ahora se pueden comprar otra clase de productos, dependiendo del proveedor. Incluso, se pueden emplear en tiendas departamentales, compras online y restaurantes.</w:t>
            </w:r>
          </w:p>
          <w:p>
            <w:pPr>
              <w:ind w:left="-284" w:right="-427"/>
              <w:jc w:val="both"/>
              <w:rPr>
                <w:rFonts/>
                <w:color w:val="262626" w:themeColor="text1" w:themeTint="D9"/>
              </w:rPr>
            </w:pPr>
            <w:r>
              <w:t>Uno de los puntos a favor de los vales de despensa dentro de los beneficios laborales es que el saldo es acumulable y en muchas ocasiones, no tiene fecha de caducidad, por lo que se pueden usar como una cuenta de ahorro para después comprar artículos de más valor.</w:t>
            </w:r>
          </w:p>
          <w:p>
            <w:pPr>
              <w:ind w:left="-284" w:right="-427"/>
              <w:jc w:val="both"/>
              <w:rPr>
                <w:rFonts/>
                <w:color w:val="262626" w:themeColor="text1" w:themeTint="D9"/>
              </w:rPr>
            </w:pPr>
            <w:r>
              <w:t>Muchos colaboradores suelen hacer esto durante todo el año para destinar esos fondos para comprar los regalos de Navidad de la familia, evitando así verse afectados financieramente en esta temporada tan difícil. </w:t>
            </w:r>
          </w:p>
          <w:p>
            <w:pPr>
              <w:ind w:left="-284" w:right="-427"/>
              <w:jc w:val="both"/>
              <w:rPr>
                <w:rFonts/>
                <w:color w:val="262626" w:themeColor="text1" w:themeTint="D9"/>
              </w:rPr>
            </w:pPr>
            <w:r>
              <w:t>Asimismo, se logra equidad e igualdad, pues al proporcionar un beneficio tangible que es accesible para todos, sin importar su posición o nivel salarial, los vales actúan como ecualizador. </w:t>
            </w:r>
          </w:p>
          <w:p>
            <w:pPr>
              <w:ind w:left="-284" w:right="-427"/>
              <w:jc w:val="both"/>
              <w:rPr>
                <w:rFonts/>
                <w:color w:val="262626" w:themeColor="text1" w:themeTint="D9"/>
              </w:rPr>
            </w:pPr>
            <w:r>
              <w:t>Enriqueciendo la experiencia laboral con EdenredPara tener acceso a todos estos beneficios y crecer una empresa, los vales de despensa ofrecidos por Edenred son la mejor opción. No solo son una forma de beneficio adicional, sino que representan un compromiso genuino con el bienestar y la calidad de vida de los colaboradores. </w:t>
            </w:r>
          </w:p>
          <w:p>
            <w:pPr>
              <w:ind w:left="-284" w:right="-427"/>
              <w:jc w:val="both"/>
              <w:rPr>
                <w:rFonts/>
                <w:color w:val="262626" w:themeColor="text1" w:themeTint="D9"/>
              </w:rPr>
            </w:pPr>
            <w:r>
              <w:t>Incluir estos vales en el paquete de beneficios laborales ayuda a las empresas a proporcionar apoyo financiero y promover un ambiente de trabajo más saludable y feliz. </w:t>
            </w:r>
          </w:p>
          <w:p>
            <w:pPr>
              <w:ind w:left="-284" w:right="-427"/>
              <w:jc w:val="both"/>
              <w:rPr>
                <w:rFonts/>
                <w:color w:val="262626" w:themeColor="text1" w:themeTint="D9"/>
              </w:rPr>
            </w:pPr>
            <w:r>
              <w:t>Los trabajadores tienen la libertad de elegir los productos que se adaptan mejor a sus gustos y se fortalece la cultura corporativa, impulsando el crecimiento de la organización.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Baez</w:t>
      </w:r>
    </w:p>
    <w:p w:rsidR="00C31F72" w:rsidRDefault="00C31F72" w:rsidP="00AB63FE">
      <w:pPr>
        <w:pStyle w:val="Sinespaciado"/>
        <w:spacing w:line="276" w:lineRule="auto"/>
        <w:ind w:left="-284"/>
        <w:rPr>
          <w:rFonts w:ascii="Arial" w:hAnsi="Arial" w:cs="Arial"/>
        </w:rPr>
      </w:pPr>
      <w:r>
        <w:rPr>
          <w:rFonts w:ascii="Arial" w:hAnsi="Arial" w:cs="Arial"/>
        </w:rPr>
        <w:t>Edenred México / Especialista SEO</w:t>
      </w:r>
    </w:p>
    <w:p w:rsidR="00AB63FE" w:rsidRDefault="00C31F72" w:rsidP="00AB63FE">
      <w:pPr>
        <w:pStyle w:val="Sinespaciado"/>
        <w:spacing w:line="276" w:lineRule="auto"/>
        <w:ind w:left="-284"/>
        <w:rPr>
          <w:rFonts w:ascii="Arial" w:hAnsi="Arial" w:cs="Arial"/>
        </w:rPr>
      </w:pPr>
      <w:r>
        <w:rPr>
          <w:rFonts w:ascii="Arial" w:hAnsi="Arial" w:cs="Arial"/>
        </w:rPr>
        <w:t>+55 8049 4748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https://www.mexicopress.com.mx/edenred-como-los-vales-de-despensa-enriquecen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