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Canal de Xochimilco  el 04/11/2024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Club Rotario Tonantzin Guadalupe organizó el evento END POLIO NOW en el emblemático canal de Xochimilco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Rotary, erradicar la polio no solo significa proteger la salud, sino también el futuro de los niños en todo el mundo. En los últimos meses, ha habido un repunte alarmante, lo cual refuerza la determinación de Rotary total y definitiva. Eventos como este representan no solo el compromiso y la solidaridad de la comunidad rotaria, sino también la dedicación y el amor de cada miembro por construir un mundo más seguro y saludable para las futuras generaciones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Rotario Tonantzin Guadalupe con el liderazgo de su presidente, el Ing.Luis Alberto Enríquez García, organizó el evento de navegación e iluminación en el emblemático canal de Xochimilco, con el compromiso inquebrantable de Rotary International de erradicar la poliomielitis a nivel mundial, Rotary ha liderado durante décadas la lucha contra la polio, una enfermedad que sigue amenazando la vida de miles de personas en distintas partes del mundo.</w:t>
            </w:r>
          </w:p>
          <w:p>
            <w:pPr>
              <w:ind w:left="-284" w:right="-427"/>
              <w:jc w:val="both"/>
              <w:rPr>
                <w:rFonts/>
                <w:color w:val="262626" w:themeColor="text1" w:themeTint="D9"/>
              </w:rPr>
            </w:pPr>
            <w:r>
              <w:t>Este virus se transmite principalmente a través de la vía fecal-oral, es decir, mediante la ingestión de alimentos o agua contaminados con heces de personas infectadas. En algunos casos, también puede transmitirse a través de gotas de saliva al toser o estornudar.</w:t>
            </w:r>
          </w:p>
          <w:p>
            <w:pPr>
              <w:ind w:left="-284" w:right="-427"/>
              <w:jc w:val="both"/>
              <w:rPr>
                <w:rFonts/>
                <w:color w:val="262626" w:themeColor="text1" w:themeTint="D9"/>
              </w:rPr>
            </w:pPr>
            <w:r>
              <w:t>Una vez que ingresa al cuerpo, se multiplica en el intestino y, en algunos casos, puede llegar al sistema nervioso, causando inflamación en las células nerviosas y provocando parálisis en algunos de los músculos. La poliomielitis afecta más comúnmente a niños menores de 5 años y puede causar complicaciones graves, como parálisis irreversible o, en casos extremos, la muerte.</w:t>
            </w:r>
          </w:p>
          <w:p>
            <w:pPr>
              <w:ind w:left="-284" w:right="-427"/>
              <w:jc w:val="both"/>
              <w:rPr>
                <w:rFonts/>
                <w:color w:val="262626" w:themeColor="text1" w:themeTint="D9"/>
              </w:rPr>
            </w:pPr>
            <w:r>
              <w:t>Este significativo evento congregó a 17 clubes rotarios, un club Rotaract y un club Interact, todos firmemente comprometidos con la causa.  Se contó con la destacada presencia de Sonia Uribe, Coordinadora de "End Polio Now" para la Zona 25A de Rotary, así como de importantes figuras rotarias como los exgobernadores (D4271, Colombia) Alberto Londoño y (D4170, México) César Augusto Álvarez, y del especialista de recursos de impacto (P.P República Dominicana) Lenin Francisco de la CIPR Z25A. La especialista  de campañas especiales para la CIPR Zona 25A Bertha Ramos C., fue clave en la gestión y coordinación de la presencia de estos líderes regionales rotarios, mientras que el liderazgo de la P.E Laura Molina S., la P.P Margarita Guarneros., el P.Rotaract Tonantzin Guadalupe Luis Ángel Antonio y el P.P Fausto Ciceño destacó en la organización del evento.</w:t>
            </w:r>
          </w:p>
          <w:p>
            <w:pPr>
              <w:ind w:left="-284" w:right="-427"/>
              <w:jc w:val="both"/>
              <w:rPr>
                <w:rFonts/>
                <w:color w:val="262626" w:themeColor="text1" w:themeTint="D9"/>
              </w:rPr>
            </w:pPr>
            <w:r>
              <w:t>También estuvieron presentes como invitados: el Ing. David Carranza, Gobernador del Distrito 4170; y su esposa Lidia Villarin,; Omar Moreno, Gobernador Electo y Chair de Polio Plus del D4170; así como los exgobernadores José Luis Alatorre, Víctor Meléndez, y los Presidentes de los clubes rotarios quienes reiteraron su compromiso en la lucha contra la polio.</w:t>
            </w:r>
          </w:p>
          <w:p>
            <w:pPr>
              <w:ind w:left="-284" w:right="-427"/>
              <w:jc w:val="both"/>
              <w:rPr>
                <w:rFonts/>
                <w:color w:val="262626" w:themeColor="text1" w:themeTint="D9"/>
              </w:rPr>
            </w:pPr>
            <w:r>
              <w:t>Este encuentro fue una poderosa muestra de amistad, unidad, esfuerzo y esperanza, recordando a todos los presentes la importancia de trabajar juntos para superar los desafíos de hoy y construir un mañana libre de polio.</w:t>
            </w:r>
          </w:p>
          <w:p>
            <w:pPr>
              <w:ind w:left="-284" w:right="-427"/>
              <w:jc w:val="both"/>
              <w:rPr>
                <w:rFonts/>
                <w:color w:val="262626" w:themeColor="text1" w:themeTint="D9"/>
              </w:rPr>
            </w:pPr>
            <w:r>
              <w:t>Anfitriones y organizadores::CR Tonantzin Guadalupe y Rotaract Tonantzin Guadalupe. (E.F)Invitados: Coordinación EPN Zona25A. CR Cuajimalpa, CR Izcalli, CR Lindavista, CR Florida Satélite, CR Xalostoc, CR Satélite 53100, CR Bosque Real, CR Ecatepec, CR Tlalpan, CR Nuevas Generaciones México, CR Paseos de la Reforma, CR San Cristobal, CR Atlatlahucan Lomas de Cocoyoc, Interact  Aztlan (EF)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Club Rotario Tonantzin Guadalupe </w:t>
      </w:r>
    </w:p>
    <w:p w:rsidR="00C31F72" w:rsidRDefault="00C31F72" w:rsidP="00AB63FE">
      <w:pPr>
        <w:pStyle w:val="Sinespaciado"/>
        <w:spacing w:line="276" w:lineRule="auto"/>
        <w:ind w:left="-284"/>
        <w:rPr>
          <w:rFonts w:ascii="Arial" w:hAnsi="Arial" w:cs="Arial"/>
        </w:rPr>
      </w:pPr>
      <w:r>
        <w:rPr>
          <w:rFonts w:ascii="Arial" w:hAnsi="Arial" w:cs="Arial"/>
        </w:rPr>
        <w:t>Club Rotario Tonantzin Guadalupe </w:t>
      </w:r>
    </w:p>
    <w:p w:rsidR="00AB63FE" w:rsidRDefault="00C31F72" w:rsidP="00AB63FE">
      <w:pPr>
        <w:pStyle w:val="Sinespaciado"/>
        <w:spacing w:line="276" w:lineRule="auto"/>
        <w:ind w:left="-284"/>
        <w:rPr>
          <w:rFonts w:ascii="Arial" w:hAnsi="Arial" w:cs="Arial"/>
        </w:rPr>
      </w:pPr>
      <w:r>
        <w:rPr>
          <w:rFonts w:ascii="Arial" w:hAnsi="Arial" w:cs="Arial"/>
        </w:rPr>
        <w:t>5561946210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https://www.mexicopress.com.mx/el-club-rotario-tonantzin-guadalupe-organizo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Infantil Solidaridad y cooperación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