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empeño en Montepío Luz Saviñón como herramienta para financiar emprendimientos de temporada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empeño, más que una solución temporal, se presenta como una estrategia financiera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las festividades de Día de Muertos y fin de año, los pequeños emprendedores ven una oportunidad para incrementar sus ingresos mediante la venta de productos de temporada.</w:t>
            </w:r>
          </w:p>
          <w:p>
            <w:pPr>
              <w:ind w:left="-284" w:right="-427"/>
              <w:jc w:val="both"/>
              <w:rPr>
                <w:rFonts/>
                <w:color w:val="262626" w:themeColor="text1" w:themeTint="D9"/>
              </w:rPr>
            </w:pPr>
            <w:r>
              <w:t>Sin embargo, acceder a financiamiento inmediato para abastecerse de inventario y cubrir gastos operativos puede representar un reto. En este contexto, el empeño se ha convertido en una solución viable para quienes buscan un respaldo financiero rápido y sin trámites complicados.</w:t>
            </w:r>
          </w:p>
          <w:p>
            <w:pPr>
              <w:ind w:left="-284" w:right="-427"/>
              <w:jc w:val="both"/>
              <w:rPr>
                <w:rFonts/>
                <w:color w:val="262626" w:themeColor="text1" w:themeTint="D9"/>
              </w:rPr>
            </w:pPr>
            <w:r>
              <w:t>Montepío Luz Saviñón se presenta como una opción confiable para financiar estos emprendimientos, brindando acceso a liquidez de manera sencilla y segura. A través del empeño de joyas, electrónicos o artículos de valor, los emprendedores pueden obtener efectivo en cuestión de horas, permitiéndoles aprovechar la temporada alta de ventas sin comprometer su estabilidad financiera a largo plazo.</w:t>
            </w:r>
          </w:p>
          <w:p>
            <w:pPr>
              <w:ind w:left="-284" w:right="-427"/>
              <w:jc w:val="both"/>
              <w:rPr>
                <w:rFonts/>
                <w:color w:val="262626" w:themeColor="text1" w:themeTint="D9"/>
              </w:rPr>
            </w:pPr>
            <w:r>
              <w:t>Optar por el empeño en una institución como Montepío Luz Saviñón tiene varias ventajas para los emprendedores de temporada. Entre ellas destacan:</w:t>
            </w:r>
          </w:p>
          <w:p>
            <w:pPr>
              <w:ind w:left="-284" w:right="-427"/>
              <w:jc w:val="both"/>
              <w:rPr>
                <w:rFonts/>
                <w:color w:val="262626" w:themeColor="text1" w:themeTint="D9"/>
              </w:rPr>
            </w:pPr>
            <w:r>
              <w:t>            1.         Rapidez y simplicidad: Los trámites de empeño son rápidos y fáciles. En cuestión de minutos, los usuarios pueden acceder al efectivo sin necesidad de contar con historial crediticio o garantías adicionales.</w:t>
            </w:r>
          </w:p>
          <w:p>
            <w:pPr>
              <w:ind w:left="-284" w:right="-427"/>
              <w:jc w:val="both"/>
              <w:rPr>
                <w:rFonts/>
                <w:color w:val="262626" w:themeColor="text1" w:themeTint="D9"/>
              </w:rPr>
            </w:pPr>
            <w:r>
              <w:t>            2.         Flexibilidad en los plazos: Los plazos para recuperar los artículos empeñados son flexibles, permitiendo que los emprendedores administren mejor sus tiempos de venta y recuperen sus pertenencias cuando hayan generado suficientes ingresos.</w:t>
            </w:r>
          </w:p>
          <w:p>
            <w:pPr>
              <w:ind w:left="-284" w:right="-427"/>
              <w:jc w:val="both"/>
              <w:rPr>
                <w:rFonts/>
                <w:color w:val="262626" w:themeColor="text1" w:themeTint="D9"/>
              </w:rPr>
            </w:pPr>
            <w:r>
              <w:t>            3.         Transparencia y seguridad: Montepío Luz Saviñón opera bajo un marco de transparencia en cuanto a las tasas de interés y las condiciones de empeño, lo que brinda tranquilidad a los usuarios. Además, los bienes empeñados se almacenan con altos estándares de seguridad.</w:t>
            </w:r>
          </w:p>
          <w:p>
            <w:pPr>
              <w:ind w:left="-284" w:right="-427"/>
              <w:jc w:val="both"/>
              <w:rPr>
                <w:rFonts/>
                <w:color w:val="262626" w:themeColor="text1" w:themeTint="D9"/>
              </w:rPr>
            </w:pPr>
            <w:r>
              <w:t>            4.         Oportunidad de crecimiento: Al aprovechar este tipo de financiamiento, los emprendedores pueden acceder a nuevas oportunidades de negocio durante temporadas de alta demanda, incrementando su capital y expandiendo su mercado.</w:t>
            </w:r>
          </w:p>
          <w:p>
            <w:pPr>
              <w:ind w:left="-284" w:right="-427"/>
              <w:jc w:val="both"/>
              <w:rPr>
                <w:rFonts/>
                <w:color w:val="262626" w:themeColor="text1" w:themeTint="D9"/>
              </w:rPr>
            </w:pPr>
            <w:r>
              <w:t>El Día de Muertos y las festividades decembrinas representan momentos clave para muchos emprendedores, quienes ven en estas fechas la posibilidad de aumentar sus ingresos de manera significativa. Sin embargo, este crecimiento también conlleva riesgos financieros si no se cuenta con el capital necesario.</w:t>
            </w:r>
          </w:p>
          <w:p>
            <w:pPr>
              <w:ind w:left="-284" w:right="-427"/>
              <w:jc w:val="both"/>
              <w:rPr>
                <w:rFonts/>
                <w:color w:val="262626" w:themeColor="text1" w:themeTint="D9"/>
              </w:rPr>
            </w:pPr>
            <w:r>
              <w:t>Montepío Luz Saviñón, con su servicio ágil y seguro, se convierte en un aliado estratégico para quienes desean aprovechar al máximo estas temporadas sin comprometer su estabilidad económica.</w:t>
            </w:r>
          </w:p>
          <w:p>
            <w:pPr>
              <w:ind w:left="-284" w:right="-427"/>
              <w:jc w:val="both"/>
              <w:rPr>
                <w:rFonts/>
                <w:color w:val="262626" w:themeColor="text1" w:themeTint="D9"/>
              </w:rPr>
            </w:pPr>
            <w:r>
              <w:t>El empeño, más que una solución temporal, se presenta como una estrategia financiera inteligente que permite a los emprendedores asegurar sus operaciones, responder a la demanda del mercado y proyectar un crecimiento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https://www.mexicopress.com.mx/el-empeno-en-montepio-luz-savinon-como_1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