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29500 el 09/07/2013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fraude en reforma chiapas con los policias y el dierector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lic. Eduardo Sánchez Gutiérrez  director  de segurida publica  de reforma Chiapas y originario de Tuxtla Gutiérrez Chiapas los policía  q estamos inconfrome por los mismo nos dimos de baja yotros ansidos corridos por los abusos de dicho director y todo empezó a raíz de que se enredo en amoríos con la ex cabo patricia lopez  con el echo de que anda con el director  Eduardo  sanchez g se le subion la voz  de mandar de gritarde arestar y de faltar a su trabajo cuanto veces a ella se le dava  la gana es vis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permiso a los q son  de su confianza y de su agrado la ex cabo patricia lopez  supuestamente   se dio de baja y como es  q  esta  cobrado su 15 cenas  sin estar  trabajando cuando otros o otras  son descontados  cuando falta porque  cuando piden permiso no  se los dan  y si  responder con el trabajo si dicha persona ya vive con el director Eduardo  pues con los dos  salarios que cobra pues  que la mantenga no el gobierno tiene  que pagarle  su gusto de falda  as  ay mucha  cosas de injusticias  de parte  del director  de reforma se suponía que cuando lo mandaron fue para que hubera cambios  buenos  no para maltratar  a los policías  o a que viniera  a enamora a la polica patriciia  deque diciplina  habla  o quiere imponer si  el en cuanto no la conoce  no sabe que es el respeto  hacer  sinvergüenzas  de eso si  sabe la bino a cajetera toda en redándose con la policía patricia ya que  nadie  quiere hablar por temor a perder  su trabajo a las represaría  que el director  Eduardo  sanchez g pueda hacer  encotra de ellos ya que la vez pasada as lo hizo por eso mucho elementos  sederion de baja porque  no fueron escuchado  por eso ponemos esta nota  para que observen las autoridades. En la base  de seguridad publica  ponen  a varios  elementos en la guardia y todo se  turnan a dormir  y las unidades  donde andan  los comandantes  ellos  también  andan durmiendo  y porque a los  q están  en servicio los están castigando arrestándolos  porque  aveces  los encuentran durmiendo  porque son inconciente todo tenemos  derecho a descansar un rato  asi  como ellos  lo hacen  porque  aquí  todos tenemos  la misma  responsabilidad  las unidades  se parquean en lugares oscuros  solitario aquí  todos debemos ser parejos  no debe  haber  preferencia  somo humanos  nos somos  piedra  mas  que  nos dan año con años  son injusto  si  los mismo  directores  se van  a dormir  en cuanto ellos  son  los importantes  los primeros  para  estar pendientes de su cargo  que tienen que  desempeñar  a cuidar  a la ciudadanía   no estar vigilando a sus elementos  si duermen  o no los anteriores  directores  que teníamos  ahí permanecían  ahí amanecían que pasa eso era nuestros cambio cambio de directores  es lo que debe hacer  para la próxima vez que venga el gobernador  manuel Velazco Coello  le aremos  llegar  un escrito para  ver  si a si somos  escuchados  y tomados en cuenta  a nuestra   petición asi como  esto ay muchas  cosa  mas  que los directores hacen,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omar garcia pedrasa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https://www.mexicopress.com.mx/el-fraude-en-reforma-chiapas-con-los-policias-y-el-dierector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Chiapas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