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15/12/2021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uso de pagos digitales: salvavidas para muchas familias en México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potencial del acuerdo entre Canadá, Estados Unidos y México también se vería comprometido por los costos y la complejidad de las transacciones transfronterizas. El proveedor de soluciones e infraestructura de pagos digitales TerraPay lanza operaciones para México y otros 16 mercados latinoamericanos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costos y la complejidad de efectuar transacciones bancarias transfronterizas podrían afectar la efectividad de la "Agenda de Mejor Reconstrucción" 1 de EE. UU., según el proveedor de soluciones e infraestructura de pagos digitales TerraPay.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remesas transfronterizas representaron el 4.0% del PIB de México en 2020 2, un período en el que la economía del país se contrajo en 8.5%. Según la compañía, dichos pagos no solo representan un salvavidas para muchas familias en México, sino que reflejan la interdependencia de las economías vecinas.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Philip Daniel, director regional de TerraPay para América del Norte, explica que la tasa a la que la economía estadounidense puede recuperarse está directamente relacionada con su vecino más grande en términos de recursos y mano de obra.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“Estas remesas también representan un acelerador para los negocios estadounidenses. Esta es la realidad de la  and #39;economía de las remesas and #39; y el mundo interconectado en el que vivimos”, afirmó.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el Banco Central de México 3, se enviaron 40.600 millones de dólares de remesas "formales" al país en 2020. Lo que supone cargos por transacción promedio del 5% (que de hecho son más altos en muchos casos 4), queda un margen significativo para reducir estos costos.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uso de pagos digitales, la administración de efectivo respaldada por un conocimiento especializado de los procedimientos de cumplimiento en los países emisores y receptores puede reducir significativamente los costos de las transferencias internacionales, particularmente en el caso de montos más pequeños. TerraPay permite que un instrumento financiero maneje transacciones de gran volumen / bajo valor a diferencia de los sistemas financieros habituales que tienden a centrarse en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transacciones de bajo volumen / alto valor. Esto también permite realizar transferencias en tiempo real con el 97% de las transacciones entregadas al usuario final en menos de un minuto”.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Daniel explicó que las empresas y los consumidores de la región ya enfrentaban algunos de los cargos por transacciones bancarias más altos, que a menudo simplemente reflejan la complejidad, (y el riesgo), que enfrentan los propios bancos cuando realizan transferencias internacionales.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“Según las últimas presentaciones completas del BIS 5, por ejemplo, las tarifas totales cobradas a consumidores y comerciantes en 2018 representaron el 4% del PIB de la región; esto se compara con alrededor del 3% para Asia Pacífico y menos del 2% para los bancos europeos”, comentó.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misión de TerraPay se basa en el "poder de la movilidad digital" para mover dinero de manera eficiente a través de las fronteras conectando la última milla y permitiendo economías sin efectivo. La empresa trabaja con bancos, billeteras digitales, plataformas de pago, operadores de telefonía móvil y otras instituciones no bancarias para ofrecer transacciones transfronterizas sin fricciones, de forma segura y en pleno cumplimiento en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en día, la tecnología, los sistemas de cumplimiento y los socios locales de TerraPay permiten a sus clientes finalizar transacciones en cualquier cuenta bancaria en los siguientes países: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México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Argentina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Bolivia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Brasil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Chile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Colombia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Costa Rica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Ecuador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El Salvador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Guatemala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Honduras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Nicaragua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Panamá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Paraguay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Perú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Uruguay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TerraPayTerraPay es un proveedor de soluciones e infraestructura de pagos digitales con licencia, allanando la autopista de pagos globales. La base sólida de la empresa y la tecnología de plataforma innovadora sirven como motor de interoperabilidad digital que permite a los clientes y empresas de todo el mundo enviar y recibir pagos de forma segura, transparente, eficiente y en tiempo real.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visitar: www.terrapay.com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Fuentes: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[1] https://www.whitehouse.gov/build-back-better/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 https://www.reuters.com/article/us-usa-immigration-mexico-remittances-idUSKBN2A12CI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 https://apnews.com/article/coronavirus-pandemic-mexico-d5cca3a4e77a258223bb4222f02496ad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 https://www.statista.com/statistics/1020594/latin-america-cost-sending-200-us-dollars-remittances/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 https://www.bis.org/publ/qtrpdf/r_qt2012f.htm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Moises Hernández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Intersect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5544884729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https://www.mexicopress.com.mx/el-uso-de-pagos-digitales-salvavidas-para_1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Emprendedores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