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06/06/2024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eRetail Day Latam: el canal retail online se da cita para capacitarse y hacer negocios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nueva edición del evento se llevará a cabo del 10 al 12 de junio y es organizado por el eCommerce Institute junto a la Asociación Mexicana de Venta Online (AMVO)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eRetail Day Latam, Retail  and  Digital Channels Revolution es la cita obligada de los profesionales que hacen parte de la industria del Retail eCommerce en México. Se llevará a cabo entre el 10 y el 12 de junio en formato híbrido.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martes 11 de junio las conferencias y plenarias se realizarán de modo presencial en el WTC México, se podrán adquirir los boletos aquí. Del 10 al 12 de junio, los asistentes podrán ingresar a la plataforma del evento y capacitarse a través de workshops on demand, seguir en vivo el Hands On y la transmisión del evento presencial y conocer las empresas que ofrecen soluciones para el comercio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actividades que se llevarán a cabo este año: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Lunes 10 de junio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Hands On práctico: Comercio Colaborativo y Tecnología: explora cómo el comercio colaborativo, respaldado por tecnologías innovadoras y herramientas prácticas, está transformando la manera de hacer negocios sostenibles y sustentables de comercio digital.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Workshops temáticos profesionales on demand: Referentes de la industria ofrecerán talleres sobre las principales tendencias en Marketing Digital, Medios de Pago, Marketing Automation, IA y diferentes soluciones para potenciar los negocios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Martes 11 de junio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Actividades de formación y networking presenciales: con una agenda innovadora y contenido actualizado y relevancia, es un espacio propio para la capacitación de la mano de expertos que compartirán su experiencia, conocimientos y casos de éxito. Durante la jornada también habrá diferentes espacios como: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eLíderes Podcast: Entrevistas con los principales expertos de la industria que compartirán su experiencia para conocer las últimas novedades y los retos del Digital Commerce.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eGlobal Selling: Expertos del comercio electrónico transfronterizo compartirán las tendencias y oportunidades de expansión del eCommerce desde América Latina al mundo, abordando tendencias, estrategias y desafíos. 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1 to 1 Site Clinic Experience: Sesiones de consultoría personalizada, de alto nivel para aquellos sellers, negocios y emprendedores que deseen participar de un primer acercamiento de networking con el equipo de especialistas de cada site clinic.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se realizará la premiación y reconocimiento a las empresas y emprendimientos que dejan huella en el ecosistema: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eCommerce Awards: Distinguen a las empresas y emprendimientos por su labor en el comercio digital y negocios por internet, reconociendo a lo mejor de los negocios online. Las empresas pueden postularse aquí.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eCommerce Startup Competition: Es una iniciativa que fomenta los emprendimientos digitales y patrocina los proyectos de América Latina con mayor potencial de desarrollo en el ecosistema del Comercio Electrónico y los Negocios por Internet.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Miércoles 12 de junio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eCommerce Day Experience: Visitas técnicas a empresas líderes para conocer la operación "end to end" de un ecommerce e interactuar con los equipos que llevan adelante las áreas de Marketing, Comercial, Operaciones, SAC y Logística.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Quienes adquieran sus boletos podrán acceder durante todo el Tour de eventos a una innovadora Inteligencia Artificial denominada Commerce Society IA - CSIA,  diseñada para revolucionar la forma en que las personas exploran los temas relacionados con el comercio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dos iniciativas innovadoras en el marco de los 25 años del ecosistema en Iberoamérica, el podcast eLíderesx25 se puede escuchar en: Spotify, YouTube y Amazon Podcast y el lanzamiento del libro "Génesis de un futuro digital" un homenaje a los 25 Años del ecosistema Digital Commerce en Iberoamérica: Una historia colaborativa con AI aumentada: con más de 150 entrevistas que se verán plasmadas en el libro vivo, multimedia y con aplicación intensiva de inteligencia artificial aumentada. Se puede acceder aquí: https://genesisfuturo.digital/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RAKU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54 9 11 5504-0300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https://www.mexicopress.com.mx/eretail-day-latam-el-canal-retail-online-se-da_1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Nacional Marketing Emprendedores E-Commerce Estado de México Webinars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