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06/03/2024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Espacio Iberia abre sus puertas en el corazón de Ciudad de México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Ubicado en Polanco, la pop-up store de Iberia abrió sus puertas el 1 de marzo, en la Av. Pdte. Masaryk, 299 y recibirá a clientes y público en general hasta el 21 de marzo, para vivir la experiencia a bordo y probar los menús que se ofrecen en las cabinas, un simulador de vuelo, participar en catas y visitar la exposición de uniformes históricos de la compañía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Espacio Iberia abre sus puertas en Ciudad de México en el emblemático barrio de Polanco, en el corazón de la capital del país.</w:t>
            </w:r>
          </w:p>
          <w:p>
            <w:pPr>
              <w:ind w:left="-284" w:right="-427"/>
              <w:jc w:val="both"/>
              <w:rPr>
                <w:rFonts/>
                <w:color w:val="262626" w:themeColor="text1" w:themeTint="D9"/>
              </w:rPr>
            </w:pPr>
            <w:r>
              <w:t>Aunque se encuentra abierto desde el pasado viernes 1, de marzo, hoy se inaugura oficialmente el espacio de la aerolínea que durante tres semanas, hasta el 21 de marzo, ofrecerá a los visitantes la posibilidad de vivir, sin salir de la ciudad, de la experiencia Iberia: probar las butacas del nuevo A350 y degustar los menús que se sirven a bordo, pilotar un avión gracias a un simulador de vuelo, conocer la historia de la empresa a través de sus uniformes históricos y, por supuesto, participar en diversos eventos como catas de vino, jamón, cocido madrileño y otros productos típicos de la gastronomía española.</w:t>
            </w:r>
          </w:p>
          <w:p>
            <w:pPr>
              <w:ind w:left="-284" w:right="-427"/>
              <w:jc w:val="both"/>
              <w:rPr>
                <w:rFonts/>
                <w:color w:val="262626" w:themeColor="text1" w:themeTint="D9"/>
              </w:rPr>
            </w:pPr>
            <w:r>
              <w:t>El Espacio Iberia está abierto de 11 de la mañana hasta las ocho de la noche todos los días de la semana. Todos aquellos que quieran disfrutar de las experiencias, pueden reservar las experiencias, todas ellas gratuitas, a través de la página web dedicada para ello: www.espacioiberia.com</w:t>
            </w:r>
          </w:p>
          <w:p>
            <w:pPr>
              <w:ind w:left="-284" w:right="-427"/>
              <w:jc w:val="both"/>
              <w:rPr>
                <w:rFonts/>
                <w:color w:val="262626" w:themeColor="text1" w:themeTint="D9"/>
              </w:rPr>
            </w:pPr>
            <w:r>
              <w:t>México es el mercado que cuenta con una mayor conectividad en la red de Iberia en América Latina, con tres vuelos diarios y una capacidad histórica en 2024 de más de 770 000 asientos, un 17% más que en 2019.</w:t>
            </w:r>
          </w:p>
          <w:p>
            <w:pPr>
              <w:ind w:left="-284" w:right="-427"/>
              <w:jc w:val="both"/>
              <w:rPr>
                <w:rFonts/>
                <w:color w:val="262626" w:themeColor="text1" w:themeTint="D9"/>
              </w:rPr>
            </w:pPr>
            <w:r>
              <w:t>México, con una capacidad históricaDespués de dos ediciones del Espacio Iberia en Madrid, y una en Bogotá, el centro de experiencia de Iberia se traslada a un país, México, que es prioritario dentro de la apuesta de Iberia por América Latina, que relanzó en 2023 y que mantiene durante este año.</w:t>
            </w:r>
          </w:p>
          <w:p>
            <w:pPr>
              <w:ind w:left="-284" w:right="-427"/>
              <w:jc w:val="both"/>
              <w:rPr>
                <w:rFonts/>
                <w:color w:val="262626" w:themeColor="text1" w:themeTint="D9"/>
              </w:rPr>
            </w:pPr>
            <w:r>
              <w:t>De hecho, junto con Colombia, México es el mercado con el que Iberia tiene una mayor conectividad en su red de largo radio, con tres vuelos diarios, lo que supone que, en 2024, contará con una capacidad de más de 770 000 asientos, la mayor cifra que ha registrado en los casi 75 años que lleva operativo este trayecto.   </w:t>
            </w:r>
          </w:p>
          <w:p>
            <w:pPr>
              <w:ind w:left="-284" w:right="-427"/>
              <w:jc w:val="both"/>
              <w:rPr>
                <w:rFonts/>
                <w:color w:val="262626" w:themeColor="text1" w:themeTint="D9"/>
              </w:rPr>
            </w:pPr>
            <w:r>
              <w:t>La ruta se opera de manera íntegra con los nuevos A350 de Airbus, los aviones más grandes y avanzados de la flota de Iberia, equipados con la última tecnología y diseñados para volar con la máxima eficiencia, con una reducción de emisiones de CO2 entre un 30 y 35%.</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Diana Karen Olmos</w:t>
      </w:r>
    </w:p>
    <w:p w:rsidR="00C31F72" w:rsidRDefault="00C31F72" w:rsidP="00AB63FE">
      <w:pPr>
        <w:pStyle w:val="Sinespaciado"/>
        <w:spacing w:line="276" w:lineRule="auto"/>
        <w:ind w:left="-284"/>
        <w:rPr>
          <w:rFonts w:ascii="Arial" w:hAnsi="Arial" w:cs="Arial"/>
        </w:rPr>
      </w:pPr>
      <w:r>
        <w:rPr>
          <w:rFonts w:ascii="Arial" w:hAnsi="Arial" w:cs="Arial"/>
        </w:rPr>
        <w:t>Atrevia México</w:t>
      </w:r>
    </w:p>
    <w:p w:rsidR="00AB63FE" w:rsidRDefault="00C31F72" w:rsidP="00AB63FE">
      <w:pPr>
        <w:pStyle w:val="Sinespaciado"/>
        <w:spacing w:line="276" w:lineRule="auto"/>
        <w:ind w:left="-284"/>
        <w:rPr>
          <w:rFonts w:ascii="Arial" w:hAnsi="Arial" w:cs="Arial"/>
        </w:rPr>
      </w:pPr>
      <w:r>
        <w:rPr>
          <w:rFonts w:ascii="Arial" w:hAnsi="Arial" w:cs="Arial"/>
        </w:rPr>
        <w:t>5544658486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https://www.mexicopress.com.mx/espacio-iberia-abre-sus-puertas-en-el-corazon_1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Viaje Turismo Estado de México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