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08/05/2024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Estrategias avanzadas de Keyword Research: la primer MasterClass de Agencia SEO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25 de abril, líderes del marketing digital se dieron cita en Torre Cuarzo para la MasterClass organizada por la reconocida Agencia SEO en México. El evento, centrado en estrategias de Keyword Research para dominar en Google, combinó aprendizaje avanzado con una intensa sesión de networking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25 de abril, gerentes y directores de marketing digital de marcas como Zúbale, HITEC y Grupo Presidente, por mencionar algunas, se dieron cita en las instalaciones de Torre Cuarzo para participar en la MasterClass: "Guía para un Keyword Research exitoso y conquistar Google", un evento organizado por la Agencia SEO en México, que es un referente en el mundo del posicionamiento orgánico.</w:t>
            </w:r>
          </w:p>
          <w:p>
            <w:pPr>
              <w:ind w:left="-284" w:right="-427"/>
              <w:jc w:val="both"/>
              <w:rPr>
                <w:rFonts/>
                <w:color w:val="262626" w:themeColor="text1" w:themeTint="D9"/>
              </w:rPr>
            </w:pPr>
            <w:r>
              <w:t>Con un prefacio sustancial, el Director de operaciones, Iván Franco dio inicio a la charla para cederle la palabra al CEO de la agencia, Miguel Rodríguez, un experimentado y apasionado del SEO, quien compartió insights para explicar el impacto que tiene esta estrategia.</w:t>
            </w:r>
          </w:p>
          <w:p>
            <w:pPr>
              <w:ind w:left="-284" w:right="-427"/>
              <w:jc w:val="both"/>
              <w:rPr>
                <w:rFonts/>
                <w:color w:val="262626" w:themeColor="text1" w:themeTint="D9"/>
              </w:rPr>
            </w:pPr>
            <w:r>
              <w:t>Con una carrera de éxitos tangibles en el aumento de visibilidad online y conversión para diversas marcas, su presentación se convirtió en un viaje lleno de aprendizaje destinado a revelar la importancia de identificar las intenciones de búsqueda del usuario, las entidades SEO y los sentimientos que evocan las palabras clave para crear contenido relevante que no solo atraiga tráfico, sino que también convierta.</w:t>
            </w:r>
          </w:p>
          <w:p>
            <w:pPr>
              <w:ind w:left="-284" w:right="-427"/>
              <w:jc w:val="both"/>
              <w:rPr>
                <w:rFonts/>
                <w:color w:val="262626" w:themeColor="text1" w:themeTint="D9"/>
              </w:rPr>
            </w:pPr>
            <w:r>
              <w:t>Además de la instrucción detallada y los ejemplos prácticos, se presentaron herramientas avanzadas para la investigación y análisis de palabras clave, con una demostración en tiempo real de cómo aplicar estas técnicas y obtener resultados superiores. Los asistentes participaron activamente en discusiones que permitieron intercambiar ideas y aprender directamente de los casos de éxito y retos abordados durante la reunión.</w:t>
            </w:r>
          </w:p>
          <w:p>
            <w:pPr>
              <w:ind w:left="-284" w:right="-427"/>
              <w:jc w:val="both"/>
              <w:rPr>
                <w:rFonts/>
                <w:color w:val="262626" w:themeColor="text1" w:themeTint="D9"/>
              </w:rPr>
            </w:pPr>
            <w:r>
              <w:t>Al concluir la presentación formal, el evento se transformó en una activa sesión de networking, en la que los profesionales del marketing, junto con todo el equipo de la agencia, tuvieron la oportunidad de intercambiar opiniones y debatir sobre las últimas tendencias en el posicionamiento. Esta interacción directa ofreció un valor adicional a cada asistente y asimismo, evidenció el porqué han sido reconocidos por varios años como la mejor Agencia SEO.</w:t>
            </w:r>
          </w:p>
          <w:p>
            <w:pPr>
              <w:ind w:left="-284" w:right="-427"/>
              <w:jc w:val="both"/>
              <w:rPr>
                <w:rFonts/>
                <w:color w:val="262626" w:themeColor="text1" w:themeTint="D9"/>
              </w:rPr>
            </w:pPr>
            <w:r>
              <w:t>El éxito de esta primera MasterClass ha motivado a la agencia a planificar una serie de eventos futuros, diseñados para cubrir temas especializados con todo lo relacionado al cambiante universo del SEO.</w:t>
            </w:r>
          </w:p>
          <w:p>
            <w:pPr>
              <w:ind w:left="-284" w:right="-427"/>
              <w:jc w:val="both"/>
              <w:rPr>
                <w:rFonts/>
                <w:color w:val="262626" w:themeColor="text1" w:themeTint="D9"/>
              </w:rPr>
            </w:pPr>
            <w:r>
              <w:t>Bajo el compromiso de seguir compartiendo el conocimiento, prometen seguir proporcionando a la comunidad digital, herramientas y estrategias innovadoras que respondan a sus necesidades e intereses.</w:t>
            </w:r>
          </w:p>
          <w:p>
            <w:pPr>
              <w:ind w:left="-284" w:right="-427"/>
              <w:jc w:val="both"/>
              <w:rPr>
                <w:rFonts/>
                <w:color w:val="262626" w:themeColor="text1" w:themeTint="D9"/>
              </w:rPr>
            </w:pPr>
            <w:r>
              <w:t>Para aquellos interesados en mejorar su estrategia de posicionamiento web, la Agencia SEO en México ofrece el escenario perfecto para ayudarlos a lograr sus objetivos.</w:t>
            </w:r>
          </w:p>
          <w:p>
            <w:pPr>
              <w:ind w:left="-284" w:right="-427"/>
              <w:jc w:val="both"/>
              <w:rPr>
                <w:rFonts/>
                <w:color w:val="262626" w:themeColor="text1" w:themeTint="D9"/>
              </w:rPr>
            </w:pPr>
            <w:r>
              <w:t>Por medio sus redes sociales se dará conocer la fecha y hora exacta de futuras sesiones para aprender de la mano de los expertos y conectar con otros apasionados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Rodríguez</w:t>
      </w:r>
    </w:p>
    <w:p w:rsidR="00C31F72" w:rsidRDefault="00C31F72" w:rsidP="00AB63FE">
      <w:pPr>
        <w:pStyle w:val="Sinespaciado"/>
        <w:spacing w:line="276" w:lineRule="auto"/>
        <w:ind w:left="-284"/>
        <w:rPr>
          <w:rFonts w:ascii="Arial" w:hAnsi="Arial" w:cs="Arial"/>
        </w:rPr>
      </w:pPr>
      <w:r>
        <w:rPr>
          <w:rFonts w:ascii="Arial" w:hAnsi="Arial" w:cs="Arial"/>
        </w:rPr>
        <w:t>SEO en México</w:t>
      </w:r>
    </w:p>
    <w:p w:rsidR="00AB63FE" w:rsidRDefault="00C31F72" w:rsidP="00AB63FE">
      <w:pPr>
        <w:pStyle w:val="Sinespaciado"/>
        <w:spacing w:line="276" w:lineRule="auto"/>
        <w:ind w:left="-284"/>
        <w:rPr>
          <w:rFonts w:ascii="Arial" w:hAnsi="Arial" w:cs="Arial"/>
        </w:rPr>
      </w:pPr>
      <w:r>
        <w:rPr>
          <w:rFonts w:ascii="Arial" w:hAnsi="Arial" w:cs="Arial"/>
        </w:rPr>
        <w:t>55 8854 7182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https://www.mexicopress.com.mx/estrategias-avanzadas-de-keyword-research-la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Ciudad de México Webinars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