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Distrito Federal el 11/07/2024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ApuestaMéxico: estos son los atletas olímpicos más bellos según el IA Golden Ratio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Alejandra Ortega en chicas y Ramón Garrido, en chicos han sido los deportistas que han conseguido mayores puntuaciones de la IA como los más bellos del comité olímpico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se acerca el Mundial, la emoción por los atletas mexicanos se intensifica. Pero más allá de sus proezas deportivas, un nuevo análisis ha surgido, cautivando la atención tanto de fanáticos como de expertos: la belleza. </w:t>
            </w:r>
          </w:p>
          <w:p>
            <w:pPr>
              <w:ind w:left="-284" w:right="-427"/>
              <w:jc w:val="both"/>
              <w:rPr>
                <w:rFonts/>
                <w:color w:val="262626" w:themeColor="text1" w:themeTint="D9"/>
              </w:rPr>
            </w:pPr>
            <w:r>
              <w:t>Utilizando la aplicación IA Beauty Analyzer, que se basa en el famoso Golden Ratio para evaluar la estética facial, ApuestaMéxico, la web más confiable de noticias sobre juegos de azar en línea, los mejores bonos e información legal sobre apuestas deportivas en México, ha creado un ranking de los 20 atletas mexicanos más bellos entre los 92 ya clasificados para el evento.</w:t>
            </w:r>
          </w:p>
          <w:p>
            <w:pPr>
              <w:ind w:left="-284" w:right="-427"/>
              <w:jc w:val="both"/>
              <w:rPr>
                <w:rFonts/>
                <w:color w:val="262626" w:themeColor="text1" w:themeTint="D9"/>
              </w:rPr>
            </w:pPr>
            <w:r>
              <w:t>El Golden Ratio:  and #39;un canon de belleza and #39;El Golden Ratio, también conocido como proporción áurea, Phi (Φ), número de oro proporción Fibonacci es una proporción matemática presente en la naturaleza, el arte y la arquitectura, considerada como la más estéticamente agradable para el ojo humano.</w:t>
            </w:r>
          </w:p>
          <w:p>
            <w:pPr>
              <w:ind w:left="-284" w:right="-427"/>
              <w:jc w:val="both"/>
              <w:rPr>
                <w:rFonts/>
                <w:color w:val="262626" w:themeColor="text1" w:themeTint="D9"/>
              </w:rPr>
            </w:pPr>
            <w:r>
              <w:t>En el rostro humano, esta proporción se encuentra en la relación entre las medidas de diferentes elementos faciales, como la distancia entre los ojos, el tamaño de la boca y la forma de la nariz.</w:t>
            </w:r>
          </w:p>
          <w:p>
            <w:pPr>
              <w:ind w:left="-284" w:right="-427"/>
              <w:jc w:val="both"/>
              <w:rPr>
                <w:rFonts/>
                <w:color w:val="262626" w:themeColor="text1" w:themeTint="D9"/>
              </w:rPr>
            </w:pPr>
            <w:r>
              <w:t> and #39;Las estrellas femeninas del Golden Ratio and #39;En el podio femenino, la medalla de oro a la belleza se la lleva Alejandra Ortega, marchista de 20 km, con un Golden Ratio de 8.90. Le sigue Ramón Garrido, jugador de bádminton, con un 8.69, convirtiéndose en el único hombre en colarse en el top 3.</w:t>
            </w:r>
          </w:p>
          <w:p>
            <w:pPr>
              <w:ind w:left="-284" w:right="-427"/>
              <w:jc w:val="both"/>
              <w:rPr>
                <w:rFonts/>
                <w:color w:val="262626" w:themeColor="text1" w:themeTint="D9"/>
              </w:rPr>
            </w:pPr>
            <w:r>
              <w:t>Completando el podio, Victoria Velasco, ciclista de ómnium, se ubica en tercer lugar con un 8.42.</w:t>
            </w:r>
          </w:p>
          <w:p>
            <w:pPr>
              <w:ind w:left="-284" w:right="-427"/>
              <w:jc w:val="both"/>
              <w:rPr>
                <w:rFonts/>
                <w:color w:val="262626" w:themeColor="text1" w:themeTint="D9"/>
              </w:rPr>
            </w:pPr>
            <w:r>
              <w:t> and #39;Los atletas masculinos más bellos and #39;Le sigue Noel Chama, marchista de 20 km, con un 8.14 aparece como el segundo atleta masculino con Golden Ratio más alto ocupando la quinta posición en la clasificación general.</w:t>
            </w:r>
          </w:p>
          <w:p>
            <w:pPr>
              <w:ind w:left="-284" w:right="-427"/>
              <w:jc w:val="both"/>
              <w:rPr>
                <w:rFonts/>
                <w:color w:val="262626" w:themeColor="text1" w:themeTint="D9"/>
              </w:rPr>
            </w:pPr>
            <w:r>
              <w:t>En el tercer puesto masculino y sexto en la general lo ocupa Alan Cleland, surfista, con un 8.09.</w:t>
            </w:r>
          </w:p>
          <w:p>
            <w:pPr>
              <w:ind w:left="-284" w:right="-427"/>
              <w:jc w:val="both"/>
              <w:rPr>
                <w:rFonts/>
                <w:color w:val="262626" w:themeColor="text1" w:themeTint="D9"/>
              </w:rPr>
            </w:pPr>
            <w:r>
              <w:t>Más allá de la Belleza: Reconociendo el TalentoEs importante destacar que este ranking se basa únicamente en un análisis estético basado en una aplicación que analiza la armonía del rostro en base a fotografías de retrato y no pretende ser un indicador del rendimiento deportivo. La belleza, sin duda, juega un papel importante en la percepción pública, pero el verdadero valor de un atleta reside en su dedicación, disciplina y logros deportivos.</w:t>
            </w:r>
          </w:p>
          <w:p>
            <w:pPr>
              <w:ind w:left="-284" w:right="-427"/>
              <w:jc w:val="both"/>
              <w:rPr>
                <w:rFonts/>
                <w:color w:val="262626" w:themeColor="text1" w:themeTint="D9"/>
              </w:rPr>
            </w:pPr>
            <w:r>
              <w:t>En este sentido, los 92 atletas mexicanos clasificados para el Mundial representan lo mejor del deporte nacional. Su talento, esfuerzo y pasión son la verdadera fuente de inspiración para las nuevas generaciones.</w:t>
            </w:r>
          </w:p>
          <w:p>
            <w:pPr>
              <w:ind w:left="-284" w:right="-427"/>
              <w:jc w:val="both"/>
              <w:rPr>
                <w:rFonts/>
                <w:color w:val="262626" w:themeColor="text1" w:themeTint="D9"/>
              </w:rPr>
            </w:pPr>
            <w:r>
              <w:t>El Golden Ratio puede ofrecer una perspectiva interesante y lúdica sobre la belleza, pero es solo una pieza del rompecabezas. La verdadera belleza de un atleta reside en su capacidad para superar los límites, inspirar a otros y dejar su huella en la historia del deporte.</w:t>
            </w:r>
          </w:p>
          <w:p>
            <w:pPr>
              <w:ind w:left="-284" w:right="-427"/>
              <w:jc w:val="both"/>
              <w:rPr>
                <w:rFonts/>
                <w:color w:val="262626" w:themeColor="text1" w:themeTint="D9"/>
              </w:rPr>
            </w:pPr>
            <w:r>
              <w:t>Se puede descubrir aquí la lista completa con los Top 20 atletas olímpicos mexicanos más bellos según el IA Golden Ratio</w:t>
            </w:r>
          </w:p>
          <w:p>
            <w:pPr>
              <w:ind w:left="-284" w:right="-427"/>
              <w:jc w:val="both"/>
              <w:rPr>
                <w:rFonts/>
                <w:color w:val="262626" w:themeColor="text1" w:themeTint="D9"/>
              </w:rPr>
            </w:pPr>
            <w:r>
              <w:t>Metodología: Estudio realizado utilizando la aplicación IA Beauty Analyzer para Android en base a fotografías de rostro de los atletas mexicanos clasificados para los Juegos Olímpicos hasta el 2 de julio de 2024.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Prats</w:t>
      </w:r>
    </w:p>
    <w:p w:rsidR="00C31F72" w:rsidRDefault="00C31F72" w:rsidP="00AB63FE">
      <w:pPr>
        <w:pStyle w:val="Sinespaciado"/>
        <w:spacing w:line="276" w:lineRule="auto"/>
        <w:ind w:left="-284"/>
        <w:rPr>
          <w:rFonts w:ascii="Arial" w:hAnsi="Arial" w:cs="Arial"/>
        </w:rPr>
      </w:pPr>
      <w:r>
        <w:rPr>
          <w:rFonts w:ascii="Arial" w:hAnsi="Arial" w:cs="Arial"/>
        </w:rPr>
        <w:t>ApuestaMéxico</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https://www.mexicopress.com.mx/estudio-de-apuestamexico-estos-son-los-atletas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Sociedad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