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30/10/2013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Foro para combatir el alto consumo de drogas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25 Oct 2013. México, D.F. Se llevo a cabo Foro para ilustrar a los jóvenes y padres de familia sobre los riesgos del consumo de drogasen la Capilla de Scientology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sensibilizar a la sociedad sobre la problemática actual de las drogas y establecer soluciones efectivas para reducir su demanda y abuso, se llevó a cabo el Foro "La Verdad Sobre las  Drogas" en las instalaciones de Scientology México en el Centro Histórico; organizado por la Asociación Civil Por un Mundo Libre de Drogas. Se contó con la participación de un grupo de especialistas en prevención de drogas, entre ellos el  Sr. Salomón Dabbah Levy, Director Ejecutivo de Por un Mundo Libre de Drogas A.C., el Lic. Edgar Cabrera Buendía, Trabajador Social del Reclusorio de Tlalnepantla, el Lic. Saúl Ortega Monroy, Director de Capacitación de la PGR y el Sr. Mauricio Moreno, Estudiante de Derecho.</w:t>
            </w:r>
          </w:p>
          <w:p>
            <w:pPr>
              <w:ind w:left="-284" w:right="-427"/>
              <w:jc w:val="both"/>
              <w:rPr>
                <w:rFonts/>
                <w:color w:val="262626" w:themeColor="text1" w:themeTint="D9"/>
              </w:rPr>
            </w:pPr>
            <w:r>
              <w:t>Según la Asociación Por un Mundo Libre de Drogas hay un ingreso de 600 mil millones de dólares por tráfico de drogas ilícitas, lo cual es tres veces el ingreso de la industria cinematográfica internacional.</w:t>
            </w:r>
          </w:p>
          <w:p>
            <w:pPr>
              <w:ind w:left="-284" w:right="-427"/>
              <w:jc w:val="both"/>
              <w:rPr>
                <w:rFonts/>
                <w:color w:val="262626" w:themeColor="text1" w:themeTint="D9"/>
              </w:rPr>
            </w:pPr>
            <w:r>
              <w:t>"El arma más efectiva en la guerra contra las drogas es la educación. quienes son más vulnerable s y cada vez caen a edad más temprana, Necesitamos armar a nuestros jóvenes, con los hechos sobre las drogas para que puedan tomar decisiones informadas y llevar una vida sin drogas", dijo el Sr. Salomón Dabbah.</w:t>
            </w:r>
          </w:p>
          <w:p>
            <w:pPr>
              <w:ind w:left="-284" w:right="-427"/>
              <w:jc w:val="both"/>
              <w:rPr>
                <w:rFonts/>
                <w:color w:val="262626" w:themeColor="text1" w:themeTint="D9"/>
              </w:rPr>
            </w:pPr>
            <w:r>
              <w:t>Durante el Foro se abordaron estadísticas  de consumo sobre las Drogas  en México además de estrategias preventivas para reducir el consumo de drogas a través de la educación como medida preventiva, entre ellas la campaña La Verdad Sobre las Drogas, la campaña internacional más grande a nivel mundial de educación sobre las drogas con más de 25 años de experiencia en la prevención.</w:t>
            </w:r>
          </w:p>
          <w:p>
            <w:pPr>
              <w:ind w:left="-284" w:right="-427"/>
              <w:jc w:val="both"/>
              <w:rPr>
                <w:rFonts/>
                <w:color w:val="262626" w:themeColor="text1" w:themeTint="D9"/>
              </w:rPr>
            </w:pPr>
            <w:r>
              <w:t>Y como broche de oro se cerró el Foro con la presentación musical de la Orquesta y Coro de la Ciudad de México.</w:t>
            </w:r>
          </w:p>
          <w:p>
            <w:pPr>
              <w:ind w:left="-284" w:right="-427"/>
              <w:jc w:val="both"/>
              <w:rPr>
                <w:rFonts/>
                <w:color w:val="262626" w:themeColor="text1" w:themeTint="D9"/>
              </w:rPr>
            </w:pPr>
            <w:r>
              <w:t>Para mayor información visita ww.vidasindrogas.org</w:t>
            </w:r>
          </w:p>
          <w:p>
            <w:pPr>
              <w:ind w:left="-284" w:right="-427"/>
              <w:jc w:val="both"/>
              <w:rPr>
                <w:rFonts/>
                <w:color w:val="262626" w:themeColor="text1" w:themeTint="D9"/>
              </w:rPr>
            </w:pPr>
            <w:r>
              <w:t>Con el fin de sensibilizar a la sociedad sobre la problemática actual de las drogas y establecer soluciones efectivas para reducir su demanda y abuso, se llevó a cabo el Foro "La Verdad Sobre las  Drogas" en las instalaciones de Scientology México en el Centro Histórico; organizado por la Asociación Civil Por un Mundo Libre de Drogas. Se contó con la participación de un grupo de especialistas en prevención de drogas, entre ellos el  Sr. Salomón Dabbah Levy, Director Ejecutivo de Por un Mundo Libre de Drogas A.C., el Lic. Edgar Cabrera Buendía, Trabajador Social del Reclusorio de Tlalnepantla, el Lic. Saúl Ortega Monroy, Director de Capacitación de la PGR y el Sr. Mauricio Moreno, Estudiante de Derecho.</w:t>
            </w:r>
          </w:p>
          <w:p>
            <w:pPr>
              <w:ind w:left="-284" w:right="-427"/>
              <w:jc w:val="both"/>
              <w:rPr>
                <w:rFonts/>
                <w:color w:val="262626" w:themeColor="text1" w:themeTint="D9"/>
              </w:rPr>
            </w:pPr>
            <w:r>
              <w:t>Según la Asociación Por un Mundo Libre de Drogas hay un ingreso de 600 mil millones de dólares por tráfico de drogas ilícitas, lo cual es tres veces el ingreso de la industria cinematográfica internacional.</w:t>
            </w:r>
          </w:p>
          <w:p>
            <w:pPr>
              <w:ind w:left="-284" w:right="-427"/>
              <w:jc w:val="both"/>
              <w:rPr>
                <w:rFonts/>
                <w:color w:val="262626" w:themeColor="text1" w:themeTint="D9"/>
              </w:rPr>
            </w:pPr>
            <w:r>
              <w:t>"El arma más efectiva en la guerra contra las drogas es la educación. quienes son más vulnerable s y cada vez caen a edad más temprana, Necesitamos armar a nuestros jóvenes, con los hechos sobre las drogas para que puedan tomar decisiones informadas y llevar una vida sin drogas", dijo el Sr. Salomón Dabbah.</w:t>
            </w:r>
          </w:p>
          <w:p>
            <w:pPr>
              <w:ind w:left="-284" w:right="-427"/>
              <w:jc w:val="both"/>
              <w:rPr>
                <w:rFonts/>
                <w:color w:val="262626" w:themeColor="text1" w:themeTint="D9"/>
              </w:rPr>
            </w:pPr>
            <w:r>
              <w:t>Durante el Foro se abordaron estadísticas  de consumo sobre las Drogas  en México además de estrategias preventivas para reducir el consumo de drogas a través de la educación como medida preventiva, entre ellas la campaña La Verdad Sobre las Drogas, la campaña internacional más grande a nivel mundial de educación sobre las drogas con más de 25 años de experiencia en la prevención.</w:t>
            </w:r>
          </w:p>
          <w:p>
            <w:pPr>
              <w:ind w:left="-284" w:right="-427"/>
              <w:jc w:val="both"/>
              <w:rPr>
                <w:rFonts/>
                <w:color w:val="262626" w:themeColor="text1" w:themeTint="D9"/>
              </w:rPr>
            </w:pPr>
            <w:r>
              <w:t>Y como broche de oro se cerró el Foro con la presentación musical de la Orquesta y Coro de la Ciudad de México.</w:t>
            </w:r>
          </w:p>
          <w:p>
            <w:pPr>
              <w:ind w:left="-284" w:right="-427"/>
              <w:jc w:val="both"/>
              <w:rPr>
                <w:rFonts/>
                <w:color w:val="262626" w:themeColor="text1" w:themeTint="D9"/>
              </w:rPr>
            </w:pPr>
            <w:r>
              <w:t>Para mayor información visita ww.vidasindrogas.org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https://www.mexicopress.com.mx/foro-para-combatir-el-alto-consumo-de-drogas-en-mexico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