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04/07/2022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Fundación Rebeca Lan lanza campaña "Quiero ir a la escuela"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meta es beneficiar con útiles escolares a más de 200 hijas e hijos de mujeres privadas de la libertad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parte de su labor social durante las vacaciones de verano, la Fundación Rebeca Lan anunció el lanzamiento de la quinta edición de la campaña ‘Quiero ir a la escuela’, que se llevará a cabo del 1 de julio al 1 de agosto, con el objetivo de colectar útiles escolares para hijas e hijos de mujeres privadas de la libertad.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Rashel Cohen, fundadora y presidenta de la fundación, invita a la ciudadanía a sumarse a la colecta con alguna donación de mochilas, cuadernos, lápices, bolígrafos negros y azules, borradores, pegamento, sacapuntas y colores para lograr beneficiar a más de 200 infantes, para que puedan continuar, y en muchos casos, comenzar con sus estudios.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 campaña surgió ante la necesidad que tienen los familiares por la falta de recursos para los gastos escolares de los hijos de las mujeres y queremos contribuir a romper el círculo de la delincuencia, para que estos niños y niñas continúen estudiando y su historia sea diferente", explicó Cohen Lan.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Cerca del 90 por ciento de las mujeres internas son madres y en muchos de los casos son el sostén del hogar, por eso la Fundación Rebeca Lan busca contribuir para que sus hijos logren continuar con sus estudios.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útiles recibidos serán entregados en penales de Ciudad de México, Baja California y Estado de México, donde cada niño y niña recibirá su mochila equipada para iniciar el ciclo escolar 2022-2023, y una carta escrita por sus madres.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Rashel Cohen recordó que son una fundación que busca impulsar y promover la reinserción social de las mujeres que se encuentran en prisión.  and #39;Esto lo hacemos de forma paralela y con una visión integral, por lo que realizamos actividades que incluyen y benefician a sus hijos y familiares; los hijos de las mujeres en prisión son una de nuestras prioridades, pues estos niños pasan por situaciones difíciles al ser separados de sus madres y nosotros buscamos mantener y fortalecer ese lazo entre madre e hijo", apuntó.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sumarse a esta campaña, se pueden realizar donaciones a la cuenta número 0110353027 o clave interbancaria 012180001103530274 de BBVA Bancomer. Los donativos son deducibles de impuestos y serán destinados para la compra de útiles.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Eduardo Gaytán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722-201-0336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https://www.mexicopress.com.mx/fundacion-rebeca-lan-lanza-campana-quiero-ir-a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Educación Sociedad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