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Getin da a conocer el Ranking 2023 de Centros Comerciales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Getin, empresa líder en Retail Analytics, ha realizado un análisis comparativo exhaustivo para determinar los centros comerciales más destacados del país, evaluando su desempeño entre septiembre de 2023 y septiembre de 2022. Se espera que al cierre de 2023 se inauguren 385,000 metros cuadrados de espacio comercial en 41 nuevos centros comerciales, lo que refleja la confianza y el interés de los inversionistas en este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centros comerciales han sido, desde hace décadas, una parte vital del paisaje del retail en México. Este 2023, Getin, empresa líder en Retail Analytics, ha realizado un análisis comparativo exhaustivo para determinar los centros comerciales más destacados del país, evaluando su desempeño entre septiembre de 2023 y septiembre de 2022.</w:t>
            </w:r>
          </w:p>
          <w:p>
            <w:pPr>
              <w:ind w:left="-284" w:right="-427"/>
              <w:jc w:val="both"/>
              <w:rPr>
                <w:rFonts/>
                <w:color w:val="262626" w:themeColor="text1" w:themeTint="D9"/>
              </w:rPr>
            </w:pPr>
            <w:r>
              <w:t>Según algunas cifras, en 2020 había en México 829 centros comerciales, más que en cualquier otro país de Latinoamérica. Además, se espera que al cierre de 2023 se inauguren 385,000 metros cuadrados de espacio comercial en 41 nuevos centros comerciales, lo que refleja la confianza y el interés de los inversionistas en este mercado.</w:t>
            </w:r>
          </w:p>
          <w:p>
            <w:pPr>
              <w:ind w:left="-284" w:right="-427"/>
              <w:jc w:val="both"/>
              <w:rPr>
                <w:rFonts/>
                <w:color w:val="262626" w:themeColor="text1" w:themeTint="D9"/>
              </w:rPr>
            </w:pPr>
            <w:r>
              <w:t>A continuación, se presenta el ranking de Getin, en el que se mencionan a los diez centros comerciales con más tráfico y afluencia del país.</w:t>
            </w:r>
          </w:p>
          <w:p>
            <w:pPr>
              <w:ind w:left="-284" w:right="-427"/>
              <w:jc w:val="both"/>
              <w:rPr>
                <w:rFonts/>
                <w:color w:val="262626" w:themeColor="text1" w:themeTint="D9"/>
              </w:rPr>
            </w:pPr>
            <w:r>
              <w:t>10. Angelópolis - Puebla</w:t>
            </w:r>
          </w:p>
          <w:p>
            <w:pPr>
              <w:ind w:left="-284" w:right="-427"/>
              <w:jc w:val="both"/>
              <w:rPr>
                <w:rFonts/>
                <w:color w:val="262626" w:themeColor="text1" w:themeTint="D9"/>
              </w:rPr>
            </w:pPr>
            <w:r>
              <w:t>Ubicado en la ciudad de Puebla, Angelópolis se destaca por ser la primera plaza de lujo fuera de la Ciudad de México. Y aunque ha experimentado una disminución del 9% en tráfico, logra entrar en la clasificación de centros comerciales más altos en afluencia, lo que demuestra que su relevancia continua en el sector.</w:t>
            </w:r>
          </w:p>
          <w:p>
            <w:pPr>
              <w:ind w:left="-284" w:right="-427"/>
              <w:jc w:val="both"/>
              <w:rPr>
                <w:rFonts/>
                <w:color w:val="262626" w:themeColor="text1" w:themeTint="D9"/>
              </w:rPr>
            </w:pPr>
            <w:r>
              <w:t>9. Parque Lindavista - Ciudad de México</w:t>
            </w:r>
          </w:p>
          <w:p>
            <w:pPr>
              <w:ind w:left="-284" w:right="-427"/>
              <w:jc w:val="both"/>
              <w:rPr>
                <w:rFonts/>
                <w:color w:val="262626" w:themeColor="text1" w:themeTint="D9"/>
              </w:rPr>
            </w:pPr>
            <w:r>
              <w:t>Inaugurado en 2006, este centro comercial, situado en la Ciudad de México, es relativamente nuevo comparado con otros en la lista. Ha visto una disminución del 6% en tráfico, pero su relevancia y alcance en el país sigue siendo suficiente para entrar en el top de centros comerciales.</w:t>
            </w:r>
          </w:p>
          <w:p>
            <w:pPr>
              <w:ind w:left="-284" w:right="-427"/>
              <w:jc w:val="both"/>
              <w:rPr>
                <w:rFonts/>
                <w:color w:val="262626" w:themeColor="text1" w:themeTint="D9"/>
              </w:rPr>
            </w:pPr>
            <w:r>
              <w:t>8. Centro Santa Fe - Ciudad de México</w:t>
            </w:r>
          </w:p>
          <w:p>
            <w:pPr>
              <w:ind w:left="-284" w:right="-427"/>
              <w:jc w:val="both"/>
              <w:rPr>
                <w:rFonts/>
                <w:color w:val="262626" w:themeColor="text1" w:themeTint="D9"/>
              </w:rPr>
            </w:pPr>
            <w:r>
              <w:t>Conocido por su constante ampliación y modernización, Centro Santa Fe ha experimentado una disminución significativa del 19% en tráfico. No obstante, sigue siendo una de las plazas más destacadas de la región.</w:t>
            </w:r>
          </w:p>
          <w:p>
            <w:pPr>
              <w:ind w:left="-284" w:right="-427"/>
              <w:jc w:val="both"/>
              <w:rPr>
                <w:rFonts/>
                <w:color w:val="262626" w:themeColor="text1" w:themeTint="D9"/>
              </w:rPr>
            </w:pPr>
            <w:r>
              <w:t>7. Parque Tezontle - Iztapalapa, CDMX</w:t>
            </w:r>
          </w:p>
          <w:p>
            <w:pPr>
              <w:ind w:left="-284" w:right="-427"/>
              <w:jc w:val="both"/>
              <w:rPr>
                <w:rFonts/>
                <w:color w:val="262626" w:themeColor="text1" w:themeTint="D9"/>
              </w:rPr>
            </w:pPr>
            <w:r>
              <w:t>Este centro comercial en Iztapalapa abrió sus puertas en 2007. A pesar de una caída del 32% en tráfico, Parque Tezontle se encuentra en los centros comerciales más relevantes de México.</w:t>
            </w:r>
          </w:p>
          <w:p>
            <w:pPr>
              <w:ind w:left="-284" w:right="-427"/>
              <w:jc w:val="both"/>
              <w:rPr>
                <w:rFonts/>
                <w:color w:val="262626" w:themeColor="text1" w:themeTint="D9"/>
              </w:rPr>
            </w:pPr>
            <w:r>
              <w:t>6. Plaza Satélite - Naucalpan, Estado de México</w:t>
            </w:r>
          </w:p>
          <w:p>
            <w:pPr>
              <w:ind w:left="-284" w:right="-427"/>
              <w:jc w:val="both"/>
              <w:rPr>
                <w:rFonts/>
                <w:color w:val="262626" w:themeColor="text1" w:themeTint="D9"/>
              </w:rPr>
            </w:pPr>
            <w:r>
              <w:t>Uno de los centros comerciales más antiguos de la zona metropolitana, Plaza Satélite, ha mostrado un crecimiento del 4% en tráfico y ha alcanzado la sexta posición de la lista.</w:t>
            </w:r>
          </w:p>
          <w:p>
            <w:pPr>
              <w:ind w:left="-284" w:right="-427"/>
              <w:jc w:val="both"/>
              <w:rPr>
                <w:rFonts/>
                <w:color w:val="262626" w:themeColor="text1" w:themeTint="D9"/>
              </w:rPr>
            </w:pPr>
            <w:r>
              <w:t>5. Forum Buenavista - CDMX</w:t>
            </w:r>
          </w:p>
          <w:p>
            <w:pPr>
              <w:ind w:left="-284" w:right="-427"/>
              <w:jc w:val="both"/>
              <w:rPr>
                <w:rFonts/>
                <w:color w:val="262626" w:themeColor="text1" w:themeTint="D9"/>
              </w:rPr>
            </w:pPr>
            <w:r>
              <w:t>Ubicado en una zona de alto tráfico en la Ciudad de México, Forum Buenavista ha experimentado un incremento del 20% en tráfico lo que le ha valido entrar en el top 5.</w:t>
            </w:r>
          </w:p>
          <w:p>
            <w:pPr>
              <w:ind w:left="-284" w:right="-427"/>
              <w:jc w:val="both"/>
              <w:rPr>
                <w:rFonts/>
                <w:color w:val="262626" w:themeColor="text1" w:themeTint="D9"/>
              </w:rPr>
            </w:pPr>
            <w:r>
              <w:t>4. Las Américas Cancún</w:t>
            </w:r>
          </w:p>
          <w:p>
            <w:pPr>
              <w:ind w:left="-284" w:right="-427"/>
              <w:jc w:val="both"/>
              <w:rPr>
                <w:rFonts/>
                <w:color w:val="262626" w:themeColor="text1" w:themeTint="D9"/>
              </w:rPr>
            </w:pPr>
            <w:r>
              <w:t>Este centro comercial, uno de los más grandes del Caribe, ha sufrido descensos en tráfico de -14%. No obstante, destaca, por ser el único centro comercial fuera de la zona centro del país en el Top 10.</w:t>
            </w:r>
          </w:p>
          <w:p>
            <w:pPr>
              <w:ind w:left="-284" w:right="-427"/>
              <w:jc w:val="both"/>
              <w:rPr>
                <w:rFonts/>
                <w:color w:val="262626" w:themeColor="text1" w:themeTint="D9"/>
              </w:rPr>
            </w:pPr>
            <w:r>
              <w:t>3. Parque Delta - Ciudad de México</w:t>
            </w:r>
          </w:p>
          <w:p>
            <w:pPr>
              <w:ind w:left="-284" w:right="-427"/>
              <w:jc w:val="both"/>
              <w:rPr>
                <w:rFonts/>
                <w:color w:val="262626" w:themeColor="text1" w:themeTint="D9"/>
              </w:rPr>
            </w:pPr>
            <w:r>
              <w:t>Ubicado en una zona céntrica de la Ciudad de México, Parque Delta es conocido por su amplia oferta de servicios. A pesar de una disminución del 10% en tráfico, ha mantenido su preferencia entre el público mexicano.</w:t>
            </w:r>
          </w:p>
          <w:p>
            <w:pPr>
              <w:ind w:left="-284" w:right="-427"/>
              <w:jc w:val="both"/>
              <w:rPr>
                <w:rFonts/>
                <w:color w:val="262626" w:themeColor="text1" w:themeTint="D9"/>
              </w:rPr>
            </w:pPr>
            <w:r>
              <w:t>2. Multiplaza Aragón - Ecatepec</w:t>
            </w:r>
          </w:p>
          <w:p>
            <w:pPr>
              <w:ind w:left="-284" w:right="-427"/>
              <w:jc w:val="both"/>
              <w:rPr>
                <w:rFonts/>
                <w:color w:val="262626" w:themeColor="text1" w:themeTint="D9"/>
              </w:rPr>
            </w:pPr>
            <w:r>
              <w:t>Este legendario centro comercial en Ecatepec, que recibió a sus primeros clientes en 1978, sigue siendo un punto de encuentro crucial en la región. En este año ha experimentado una disminución del 14% en tráfico, pero ha logrado posicionarse en la segunda posición del Top.</w:t>
            </w:r>
          </w:p>
          <w:p>
            <w:pPr>
              <w:ind w:left="-284" w:right="-427"/>
              <w:jc w:val="both"/>
              <w:rPr>
                <w:rFonts/>
                <w:color w:val="262626" w:themeColor="text1" w:themeTint="D9"/>
              </w:rPr>
            </w:pPr>
            <w:r>
              <w:t>1. Perisur - Ciudad de México</w:t>
            </w:r>
          </w:p>
          <w:p>
            <w:pPr>
              <w:ind w:left="-284" w:right="-427"/>
              <w:jc w:val="both"/>
              <w:rPr>
                <w:rFonts/>
                <w:color w:val="262626" w:themeColor="text1" w:themeTint="D9"/>
              </w:rPr>
            </w:pPr>
            <w:r>
              <w:t>Al sur de la Ciudad de México, Perisur se destaca como uno de los centros comerciales más icónicos. A pesar de una disminución del 16% en tráfico, ha logrado posicionarse como el número 1 del ranking de centros comerciales 2023.</w:t>
            </w:r>
          </w:p>
          <w:p>
            <w:pPr>
              <w:ind w:left="-284" w:right="-427"/>
              <w:jc w:val="both"/>
              <w:rPr>
                <w:rFonts/>
                <w:color w:val="262626" w:themeColor="text1" w:themeTint="D9"/>
              </w:rPr>
            </w:pPr>
            <w:r>
              <w:t>Anabell Trejo, CEO y cofundadora de Getin señala que "En 2022, hubo un aumento significativo en las visitas a estos lugares debido a que mucha gente, después de períodos de confinamiento, eligió los centros comerciales como destino principal para pasear y comprar. Sin embargo, en 2023, este comportamiento ha vuelto a patrones más normales, lo que explica la disminución en la afluencia. Perisur, el líder del ranking, es un ejemplo claro de un centro comercial que ha sabido reinventarse y mantenerse relevante a lo largo de los años, a pesar de estos cambios en los hábitos de los consumidores".</w:t>
            </w:r>
          </w:p>
          <w:p>
            <w:pPr>
              <w:ind w:left="-284" w:right="-427"/>
              <w:jc w:val="both"/>
              <w:rPr>
                <w:rFonts/>
                <w:color w:val="262626" w:themeColor="text1" w:themeTint="D9"/>
              </w:rPr>
            </w:pPr>
            <w:r>
              <w:t>Estos centros comerciales no solo reflejan el estado actual del retail en México, sino también las tendencias emergentes y las oportunidades de crecimiento en la industria.</w:t>
            </w:r>
          </w:p>
          <w:p>
            <w:pPr>
              <w:ind w:left="-284" w:right="-427"/>
              <w:jc w:val="both"/>
              <w:rPr>
                <w:rFonts/>
                <w:color w:val="262626" w:themeColor="text1" w:themeTint="D9"/>
              </w:rPr>
            </w:pPr>
            <w:r>
              <w:t>Para acceder a más información acerca de indicadores clave de tiendas físicas: www.getin.mx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https://www.mexicopress.com.mx/getin-da-a-conocer-el-ranking-2023-de-centros_1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Consumo Estado de México Nuevo León Ciudad de México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