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04/01/2017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Grandes diferencias entre préstamos: cómo elegir el mejor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veces el mundo de los préstamos puede ser un poco complicado, es necesario asesorarse bien y por supuesto contar con un buen comparador. En este artículo se presentan las alternativas y mejores opciones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¿Problemas para escoger un préstamo? Es normal no saber ni por dónde empezar a buscar, pero no hay que preucparse, sólo hace falta atender. A la hora de elegir un préstamo existen diferencias sustanciales entre ellos. Sus características son muy diferentes en cuanto a la cantidad de dinero, los intereses, el plazo de devolución, el grado de urgencia o la finalidad del préstamo en cuestión. Por ejemplo, si se necesita dinero para pagar una deuda, es mejor recurrir a algún tipo de micropréstamo destinado a necesidades urgentes, antes que involucrarse en créditos de altas cantidades y de largo plazo.</w:t>
            </w:r>
          </w:p>
          <w:p>
            <w:pPr>
              <w:ind w:left="-284" w:right="-427"/>
              <w:jc w:val="both"/>
              <w:rPr>
                <w:rFonts/>
                <w:color w:val="262626" w:themeColor="text1" w:themeTint="D9"/>
              </w:rPr>
            </w:pPr>
            <w:r>
              <w:t>Es importante acertar en la decisión y es que de la elección de un buen préstamo dependerá que se convierta en una solución o en una losa muy difícil de levantar en el futuro. Así que el consejo es que antes de solicitar ningún préstamo, se compare entre todas las alternativas disponibles de forma detallada para establecer las condiciones que mejor se adapten a los intereses, evitando pagar demasiados intereses o comisiones excesivas.</w:t>
            </w:r>
          </w:p>
          <w:p>
            <w:pPr>
              <w:ind w:left="-284" w:right="-427"/>
              <w:jc w:val="both"/>
              <w:rPr>
                <w:rFonts/>
                <w:color w:val="262626" w:themeColor="text1" w:themeTint="D9"/>
              </w:rPr>
            </w:pPr>
            <w:r>
              <w:t>En Credy24.mx se tiene lo necesario para encontrar el préstamo que más convenga. Se trata de un estupendo comparador de préstamos online, para que, a través de unos cuantos filtros y un poco de tiempo, se pueda escoger el préstamo ideal que se está buscando. De cada producto financiero se puede encontrar información muy detallada de sus características, de los tipos de comisiones que se aplican, de las tasas e intereses, así como del plazo de devolución o la cantidad máxima que se permite solicitar en cada entidad. En tiempo récord, se habrá tomado una decisión acertada.</w:t>
            </w:r>
          </w:p>
          <w:p>
            <w:pPr>
              <w:ind w:left="-284" w:right="-427"/>
              <w:jc w:val="both"/>
              <w:rPr>
                <w:rFonts/>
                <w:color w:val="262626" w:themeColor="text1" w:themeTint="D9"/>
              </w:rPr>
            </w:pPr>
            <w:r>
              <w:t>Asimismo, se puede echar un vistazo a opiniones y valoraciones de cada entidad, así como una descripción completa y detallada de sus productos y de las ventajas de cada uno de ellos. Pero, ¿qué compañías o entidades se puede encontrar en Credy 24? Pues algunas de las mejores entidades no bancarias de préstamos que existen en México: Vivus, NetCredit, MoneyVeo, Kredito 24, KuboFinanciero, Cohete, Kueski, Mimoni, Conlana, Credilike o Ferratum, entre otros.</w:t>
            </w:r>
          </w:p>
          <w:p>
            <w:pPr>
              <w:ind w:left="-284" w:right="-427"/>
              <w:jc w:val="both"/>
              <w:rPr>
                <w:rFonts/>
                <w:color w:val="262626" w:themeColor="text1" w:themeTint="D9"/>
              </w:rPr>
            </w:pPr>
            <w:r>
              <w:t>Es importante recordar algunos aspectos. Por ejemplo, un interés menor no tiene porqué significar que en el total se pague menos. ¿Cómo es eso posible? Pues por las comisiones, que pueden hacer que el coste total que se devuelve a la entidad sea al final mayor que en otro préstamo que tiene un interés mayor. Por esta y otras razones, es tan importante tener en cuenta los diferentes gastos y su modo de aplicación para realizar así un cálculo exacto y saber cuánto se va a pagar. Por eso es tan importante, en definitiva, contar con uno de los mejores comparadores de préstamos online.Cuenta con Credy 24 a la hora de elegir tu préstamo y benefíciate de las mejores condiciones.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SEOCOM.es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https://www.mexicopress.com.mx/grandes-diferencias-entre-prestamos-como_1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