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18/05/2017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Guillermo Jaime, autor de Capitalismo Social, ejemplo inspirador de emprendedores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Décimo Foro Nacional de Responsabilidad Social en Guatemala, que se celebrará bajo el título 'Liderazgo ético para transformar Guatemala', contará con la presencia de reconocidos empresarios y empresarios sociales como Guillermo Jaime Calderon, creador de la empresa social más importante de México, Grupo MIA, y reconocido internacionalmente por exclusivas instituciones como INADEM, Banco Interamericano o Harvard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empresario social Guillermo Jaime, fundador y CEO de Grupo MIA (Mejoramiento Integral Asistido), y autor del libro  and #39;Capitalismo Social: la conexión entre la riqueza y la base de la pirámide and #39;, es un líder que en el sector vivienda en México, ha logrado impactar en la vida de más de 90,000 personas en situación de pobreza extrema, al construir más de 35 mil viviendas en 15 estados de la República Mexicana, acciones innovadoras que comienzan a ser atractivas para países Latinoamericanos como El Salvador, Ecuador, Nicaragua y Guatemala.</w:t>
            </w:r>
          </w:p>
          <w:p>
            <w:pPr>
              <w:ind w:left="-284" w:right="-427"/>
              <w:jc w:val="both"/>
              <w:rPr>
                <w:rFonts/>
                <w:color w:val="262626" w:themeColor="text1" w:themeTint="D9"/>
              </w:rPr>
            </w:pPr>
            <w:r>
              <w:t>La promoción de su libro  and #39;Capitalismo Social la Conexión entre la Riqueza y la Base de la Pirámide and #39; y el caso de éxito de MIA (Mejoramiento Integral Asistido) -su empresa social- le ha llevado a participar en diversos foros de emprendedores en México y ha llamado la atención de foros latinoamericanos.</w:t>
            </w:r>
          </w:p>
          <w:p>
            <w:pPr>
              <w:ind w:left="-284" w:right="-427"/>
              <w:jc w:val="both"/>
              <w:rPr>
                <w:rFonts/>
                <w:color w:val="262626" w:themeColor="text1" w:themeTint="D9"/>
              </w:rPr>
            </w:pPr>
            <w:r>
              <w:t>Guillermo participará en el Décimo Foro Nacional de Responsabilidad Social en Guatemala  and #39;Liderazgo ético para transformar Guatemala and #39; que tendrá lugar del 17 al 19 de mayo ante aproximadamente 2 mil 500 personas atentas a diez expositores internacionales de países como España, México, Panamá, entre otros. Por segundo año consecutivo, este foro pretende fomentar la ética empresarial como base para el desarrollo sostenible e incluye una jornada enfocada en estudiantes universitarios, sectores académicos y emprendedores.</w:t>
            </w:r>
          </w:p>
          <w:p>
            <w:pPr>
              <w:ind w:left="-284" w:right="-427"/>
              <w:jc w:val="both"/>
              <w:rPr>
                <w:rFonts/>
                <w:color w:val="262626" w:themeColor="text1" w:themeTint="D9"/>
              </w:rPr>
            </w:pPr>
            <w:r>
              <w:t>En línea el libro se puede adquirir en</w:t>
            </w:r>
          </w:p>
          <w:p>
            <w:pPr>
              <w:ind w:left="-284" w:right="-427"/>
              <w:jc w:val="both"/>
              <w:rPr>
                <w:rFonts/>
                <w:color w:val="262626" w:themeColor="text1" w:themeTint="D9"/>
              </w:rPr>
            </w:pPr>
            <w:r>
              <w:t>Porrúa https://www.porrua.mx/busqueda/todos/9786075153131</w:t>
            </w:r>
          </w:p>
          <w:p>
            <w:pPr>
              <w:ind w:left="-284" w:right="-427"/>
              <w:jc w:val="both"/>
              <w:rPr>
                <w:rFonts/>
                <w:color w:val="262626" w:themeColor="text1" w:themeTint="D9"/>
              </w:rPr>
            </w:pPr>
            <w:r>
              <w:t>Kobo https://www.kobo.com/mx/es/ebook/capitalismo-social-1; Ghandi http://www.gandhi.com.mx/capitalismo-social</w:t>
            </w:r>
          </w:p>
          <w:p>
            <w:pPr>
              <w:ind w:left="-284" w:right="-427"/>
              <w:jc w:val="both"/>
              <w:rPr>
                <w:rFonts/>
                <w:color w:val="262626" w:themeColor="text1" w:themeTint="D9"/>
              </w:rPr>
            </w:pPr>
            <w:r>
              <w:t>Livraria Cultura (Brasil) http://www.livrariacultura.com.br/p/capitalismo-social-110284161</w:t>
            </w:r>
          </w:p>
          <w:p>
            <w:pPr>
              <w:ind w:left="-284" w:right="-427"/>
              <w:jc w:val="both"/>
              <w:rPr>
                <w:rFonts/>
                <w:color w:val="262626" w:themeColor="text1" w:themeTint="D9"/>
              </w:rPr>
            </w:pPr>
            <w:r>
              <w:t>Apple (25 países ) México https://itunes.apple.com/mx/book/capitalismo-social/id1231753711?mt=11 , Amazon https://www.amazon.com.mx/Capitalismo-social-Spanish-Guillermo-Jaime-ebook/dp/B072F1N6KW/ref=sr_1_fkmr0_2?ie=UTF8 and qid=1494833454 and sr=8-2-fkmr0 and keywords=capitalism+social+porrúa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Zulema Jureidini Macías </w:t>
      </w:r>
    </w:p>
    <w:p w:rsidR="00C31F72" w:rsidRDefault="00C31F72" w:rsidP="00AB63FE">
      <w:pPr>
        <w:pStyle w:val="Sinespaciado"/>
        <w:spacing w:line="276" w:lineRule="auto"/>
        <w:ind w:left="-284"/>
        <w:rPr>
          <w:rFonts w:ascii="Arial" w:hAnsi="Arial" w:cs="Arial"/>
        </w:rPr>
      </w:pPr>
      <w:r>
        <w:rPr>
          <w:rFonts w:ascii="Arial" w:hAnsi="Arial" w:cs="Arial"/>
        </w:rPr>
        <w:t>ipunto comunicación y Relaciones Públicas</w:t>
      </w:r>
    </w:p>
    <w:p w:rsidR="00AB63FE" w:rsidRDefault="00C31F72" w:rsidP="00AB63FE">
      <w:pPr>
        <w:pStyle w:val="Sinespaciado"/>
        <w:spacing w:line="276" w:lineRule="auto"/>
        <w:ind w:left="-284"/>
        <w:rPr>
          <w:rFonts w:ascii="Arial" w:hAnsi="Arial" w:cs="Arial"/>
        </w:rPr>
      </w:pPr>
      <w:r>
        <w:rPr>
          <w:rFonts w:ascii="Arial" w:hAnsi="Arial" w:cs="Arial"/>
        </w:rPr>
        <w:t>(55) 56633178 / 3640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https://www.mexicopress.com.mx/guillermo-jaime-autor-de-capitalismo-social_1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