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HCL Technologies y NEORIS firman una alianza para la asociación de servicios integrados de TI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Ambas empresas ofrecerán capacidades y servicios únicos a clientes en mercados y países globales, como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HCL Technologies, compañía líder global en tecnología ha firmado un acuerdo de colaboración con NEORIS, el acelerador digital con más de 20 años de experiencia. Este acuerdo brindará capacidades únicas a los clientes en los mercados globales, incluyendo aumentar el tiempo de uso de las aplicaciones, operaciones de gestión comercial, así como los servicios de TI integrados.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colaboración, ambas empresas podrán expandir sus operaciones y acceder a nuevos mercados, lo que las posicionará mejor para explorar los mercados globales. NEORIS, con más de 20 años de experiencia y presencia global incluyendo operaciones en América Latina, fortalecerá la presencia de HCL en territorios como México y Sudamérica que ofrecen grandes oportunidades de desarrollo comercial. Con operaciones en 52 países, mientras que HCL Technologies ayudará a NEORIS a expandir su negocio a nivel internacional, principalmente en los Estados Unidos, Europa y Asia.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Juntos, NEORIS y HCL Technologies ayudarán a acelerar la transformación digital, mitigar los riesgos, empoderar a los equipos en función del desarrollo de productos, crear una cultura de cero incidentes y ahorrar costos. Las soluciones que NEORIS y HCL ofrecerán juntas se centrarán en complementar enfoques y soluciones, nuevas tecnologías y desarrollo de talento, entre otras especialidades.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"HCL Technologies y NEORIS trabajarán juntos para encontrar nuevas oportunidades comerciales en un esfuerzo conjunto, en el que NEORIS brindará el mejor talento con las mejores habilidades del mercado para reducir costos, tiempo y riesgo", dijo Marcelo Costa, director global de estrategia alianzas en NEORIS. “Hemos posicionado nuestros centros de excelencia para escalar y cumplir con las expectativas de cada negocio y entregar valor. Nuestra asociación nos permite brindar los mejores servicios y soluciones a nuestros clientes mientras los posicionamos para el éxito futuro”.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encantados de ofrecer este programa único a nuestros clientes en América Latina que buscan formas de optimizar sus equipos a través de las mejores soluciones tecnológicas de su clase", dijo Ajay Bahl, vicepresidente corporativo de HCL Technologies. "Nuestra colaboración también contribuirá a nuestro esfuerzo continuo por crear un gran grupo de talentos en México para brindar el mejor servicio y capacidades de la industria a nuestros clientes".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https://www.mexicopress.com.mx/hcl-technologies-y-neoris-firman-una-alianza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