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"High Life" Experience: la reinvención en innovación de moda para caballeros llega a Querétaro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High Life es la única boutique multimarca que cuenta con 120 años de experiencia que respaldan las colecciones de las más exclusivas firmas de diseñador referentes del buen vestir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Querétaro fue testigo de la reinvención e innovación en el sector textil y de moda para caballeros que buscan de manera continua marcar estilo y tendencia con las mejores colecciones exclusivas que solo puede ofrecer Hihg Life llevando las mejores experiencias a la vida de sus clientes en el centro comercial Antea Lifestyle Center.</w:t>
            </w:r>
          </w:p>
          <w:p>
            <w:pPr>
              <w:ind w:left="-284" w:right="-427"/>
              <w:jc w:val="both"/>
              <w:rPr>
                <w:rFonts/>
                <w:color w:val="262626" w:themeColor="text1" w:themeTint="D9"/>
              </w:rPr>
            </w:pPr>
            <w:r>
              <w:t>Engalanado con grandes personalidades del internet, celebridades y periodistas ,High Life celebró su nueva apertura y acercamiento a los jóvenes y señores queretanos que gusten de vestir a la moda y de manera elegante, con una historia de 120 años de experiencia en el mercado mexicano que con el paso del tiempo abrió una brecha generacional en el mercado por el gusto del buen vestir llegando a ser hoy en día la única boutique multimarca que cuenta con las colecciones más exclusivas de las firmas de diseñadores más referentes en el sector como lo son: Canali, Ermenegildo Zegna, Z Zegna, Armani Collezioni; además de marcas nacionales como: High Life y Sidi, que hoy son grandes referentes del buen vestir.</w:t>
            </w:r>
          </w:p>
          <w:p>
            <w:pPr>
              <w:ind w:left="-284" w:right="-427"/>
              <w:jc w:val="both"/>
              <w:rPr>
                <w:rFonts/>
                <w:color w:val="262626" w:themeColor="text1" w:themeTint="D9"/>
              </w:rPr>
            </w:pPr>
            <w:r>
              <w:t>"Tener un servicio de personal de asesores que realizan un seguimiento personalizado con el objetivo de lograr una conexión con el cliente ofreciendo experiencias de acompañamiento en la venta combinada con una oferta única en el mercado y esto hace que hoy por hoy sea la fórmula sea muy exitosa y los clientes agradecen por este acompañamiento que les brinda la marca" mencionó Silvio Galimberti, CEO High Life.</w:t>
            </w:r>
          </w:p>
          <w:p>
            <w:pPr>
              <w:ind w:left="-284" w:right="-427"/>
              <w:jc w:val="both"/>
              <w:rPr>
                <w:rFonts/>
                <w:color w:val="262626" w:themeColor="text1" w:themeTint="D9"/>
              </w:rPr>
            </w:pPr>
            <w:r>
              <w:t>Con 8 tiendas en la República Mexicana divididas entre Ciudad de México, Estado de México, Jalisco, Guanajuato y Querétaro, "High Life" presentó una nueva experiencia en la nueva novedad visual llamada "360", una nueva manera de presentar un catálogo completo de las tendencias del momento en la vestimenta formal para caballeros y siempre acompañados por asesores en imagen que con sus recomendaciones profesionales contribuyen a que los clientes resalten más su figura e idea de lo que desean lucir en todo momento.</w:t>
            </w:r>
          </w:p>
          <w:p>
            <w:pPr>
              <w:ind w:left="-284" w:right="-427"/>
              <w:jc w:val="both"/>
              <w:rPr>
                <w:rFonts/>
                <w:color w:val="262626" w:themeColor="text1" w:themeTint="D9"/>
              </w:rPr>
            </w:pPr>
            <w:r>
              <w:t>"Cada cliente de High Life es un comprador de tesoros, una persona con un toque y estilo único, que se esfuerza por destacarse del estilo de la persona común con el estilo único que ofrece el producto" dijo Silvio Galimberti.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5586738376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https://www.mexicopress.com.mx/high-life-experience-la-reinvencion-en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Moda Sociedad Consumo Querétaro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