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D.F el 17/07/2014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Honores a la juventud que ayuda a hacer mas seguro el Sur de los Angeles.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16 de julio 2014. Inglewood, California .La Iglesia de Scientology Centro Comunitario en el Sur de Los Ángeles cerró el año escolar con un banquete de premios para honrar a 27 hombres y mujeres jóvenes, por su liderazgo y su carácter excepcional para mantenerse libres de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tienen que aprender a sobrevivir en los proyectos", dice el Obispo Franklin J. Harris, Sr., pastor de Laurel St. Iglesia Bautista Misionera de la Victoria en Cristo Ministerios. Y, sin duda, saber. La  Iglesia del  obispo de Harris está al otro lado de la calle de los Downs Proyectos Jordania, infames como uno de los puntos álgidos de la Watts Riot 1965 y notorios de la violencia de pandillas. El banquete de los premios, que tuvo lugar al final del año escolar en la Iglesia de Scientology, Centro Comunitario, marcó la culminación de dos años de que el obispo de "For Kids About Kids After-School Cómo hacer buen programa de opciones", para proporcionar a los jóvenes con herramientas útiles para la vida que puede mantenerlos alejados de las pandillas y ayudar a sobresalir en la escuela. El programa cuenta con tres elementos: "Cómo tomar buenas decisiones" basado en el código moral de sentido común no religiosa El camino a la felicidad; La Verdad sobre las Drogas programa de educación sobre las drogas y la tecnología de estudio desarrollada por el fundador de Scientology L. Ronald Hubbard. "Nuestros hijos empezaron dos o tres grados atrás en la escuela. Han sacado buenas calificaciones hasta el final hasta ", dice Harris. "Yo siempre creo que hay que trabajar con los jóvenes. Ttienes que comenzar a cambiar la forma en que los jóvenes están pensando. Cuando les enseñamos la tecnología de estudio y se dan cuenta de cómo funciona, puedes ver la sonrisa en sus rostros. Ellos nunca tuvieron la oportunidad de aprender antes ". EL Obispo  Harris se acercó a otros grupos de la comunidad local y les pidió que designen a niiños de  9 años hasta  jóvenes de17 años que ejemplifican las cualidades de ser un gran estudiante, lo que demuestra un buen carácter y ser libre de drogas, alguien que toma buenas decisiones, hace las cosas, y ayuda a otros. Veintisiete hombres y mujeres jóvenes fueron seleccionados entre los candidatos propuestos y que fueron honrados por su arduo trabajo. El Obispo Harris menciono el objetivo es llegar a los niños de hoy y crear los líderes del mañana. La Iglesia Ideal de Scientology de Inglewood y su Centro Comunitario en el Sur de Los Ángeles se inauguro en noviembre de 2011. Sus instalaciones están configurados para dar servicio a los cienciólogos en su ascenso hacia la libertad espiritual y servir como hogar para toda la comunidad en una reunión de esfuerzo cooperativo para elevar a los ciudadanos de todas las denominaciones.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https://www.mexicopress.com.mx/honores-a-la-juventud-que-ayuda-a-hacer-mas-seguro-el-sur-de-los-angeles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