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53240 el 10/12/2014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Ideas visionarias sobre desarrollo de Software CAD: ZAF 2014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ZWCAD Design, proveedor líder de soluciones de CAD/CAM para la industria AEC y MCAD realizó con éxito el Foro de América Latina de ZWCAD+ (ZAF) en Sao Paulo, Brasil, los días 28 y 29 de noviembre. Esta es la primera vez que el Foro de ZWCAD tiene lugar en América Latina,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Foro de América Latina de ZWCAD+ (ZAF 2014):Reunidos para Avanzar Juntos
          <w:p>
            <w:pPr>
              <w:ind w:left="-284" w:right="-427"/>
              <w:jc w:val="both"/>
              <w:rPr>
                <w:rFonts/>
                <w:color w:val="262626" w:themeColor="text1" w:themeTint="D9"/>
              </w:rPr>
            </w:pPr>
            <w:r>
              <w:t>México, D.F., diciembre de 2014.-ZWCAD Design, proveedor líder de soluciones de CAD/CAM para la industria AEC y MCAD realizó con éxito el Foro de América Latina de ZWCAD+ (ZAF) en Sao Paulo, Brasil, los días 28 y 29 de noviembre. Esta es la primera vez que el Foro de ZWCAD tiene lugar en América Latina, y en esta ocasión, muchos de sus socios participaron compartiendo ideas visionarias acerca del desarrollo del software CAD y, sobre todo, explorando el valor de producto que ZWCAD+ puede proporcionar al cliente de acuerdo a sus necesidades.</w:t>
            </w:r>
          </w:p>
          <w:p>
            <w:pPr>
              <w:ind w:left="-284" w:right="-427"/>
              <w:jc w:val="both"/>
              <w:rPr>
                <w:rFonts/>
                <w:color w:val="262626" w:themeColor="text1" w:themeTint="D9"/>
              </w:rPr>
            </w:pPr>
            <w:r>
              <w:t>ZWCAD+ en América Latina</w:t>
            </w:r>
          </w:p>
          <w:p>
            <w:pPr>
              <w:ind w:left="-284" w:right="-427"/>
              <w:jc w:val="both"/>
              <w:rPr>
                <w:rFonts/>
                <w:color w:val="262626" w:themeColor="text1" w:themeTint="D9"/>
              </w:rPr>
            </w:pPr>
            <w:r>
              <w:t>La realización del primer ZAF puso de manifiesto el pujante status quo de ZWCAD+ en América Latina luego de años de continuo desarrollo. ZWCAD ha establecido una poderosa red de distribución en América Latina. Los excelentes socios han alcanzado grandes logros en sus negocios y servicios de CAD con usuarios locales. Esta vez, en el ZAF 2014, tanto partners como desarrolladores estuvieron presentes con el fin de compartir experiencias en la aplicación de soluciones industriales, convirtiendo al ZAF en una plataforma prioritaria de comunicación para grandes ideas en América Latina.</w:t>
            </w:r>
          </w:p>
          <w:p>
            <w:pPr>
              <w:ind w:left="-284" w:right="-427"/>
              <w:jc w:val="both"/>
              <w:rPr>
                <w:rFonts/>
                <w:color w:val="262626" w:themeColor="text1" w:themeTint="D9"/>
              </w:rPr>
            </w:pPr>
            <w:r>
              <w:t>Aportando nuevo valor con ZWCAD+ 2015</w:t>
            </w:r>
          </w:p>
          <w:p>
            <w:pPr>
              <w:ind w:left="-284" w:right="-427"/>
              <w:jc w:val="both"/>
              <w:rPr>
                <w:rFonts/>
                <w:color w:val="262626" w:themeColor="text1" w:themeTint="D9"/>
              </w:rPr>
            </w:pPr>
            <w:r>
              <w:t>El nuevo valor de ZWCAD+ 2015 fue puesto en el centro de atención durante el evento. Algunas características clave de este nuevo producto, tales como Unicode, soporte para Google Earth y el comando Super Hatch recibieron comentarios favorables de los asistentes. Esta última versión de ZWCAD+ cumple mejor las necesidades de los diseñadores profesionales en la redacción, modelado y trazado.</w:t>
            </w:r>
          </w:p>
          <w:p>
            <w:pPr>
              <w:ind w:left="-284" w:right="-427"/>
              <w:jc w:val="both"/>
              <w:rPr>
                <w:rFonts/>
                <w:color w:val="262626" w:themeColor="text1" w:themeTint="D9"/>
              </w:rPr>
            </w:pPr>
            <w:r>
              <w:t>ZAF aporta nuevos valores</w:t>
            </w:r>
          </w:p>
          <w:p>
            <w:pPr>
              <w:ind w:left="-284" w:right="-427"/>
              <w:jc w:val="both"/>
              <w:rPr>
                <w:rFonts/>
                <w:color w:val="262626" w:themeColor="text1" w:themeTint="D9"/>
              </w:rPr>
            </w:pPr>
            <w:r>
              <w:t>Aunque esta es la primera vez que se realiza el Foro ZWCAD en América Latina, éste tuvo un ferviente impacto. Augusto, socio de ZWCAD Brasil, señaló que el ZAF es una reunión eficaz y fructosa, y comentó que “intercambiar ideas y experiencias en el campo del CAD siempre es grandioso, también es muy importante estar consciente de las estrategias para el futuro de ZWCAD”. Augusto también indicó que “las nuevas características de ZWCAD+ 2015 le ayudaron a hacer nuevos negocios”, y él está muy satisfecho con ello".</w:t>
            </w:r>
          </w:p>
          <w:p>
            <w:pPr>
              <w:ind w:left="-284" w:right="-427"/>
              <w:jc w:val="both"/>
              <w:rPr>
                <w:rFonts/>
                <w:color w:val="262626" w:themeColor="text1" w:themeTint="D9"/>
              </w:rPr>
            </w:pPr>
            <w:r>
              <w:t>“El esfuerzo de negocio tiene toda conexión con la comunicación y el entendimiento mutuos”, dijo Kingdom Lin, Director General de la División Overseas de ZWCAD+; “muchos socios mostraron mayor confianza en el futuro de ZWCAD+ luego de la introducción del plan de producto y de nuestra estrategia de negocio 2015, lo cual es la mejor prueba del impacto profundo del ZAF”.</w:t>
            </w:r>
          </w:p>
          <w:p>
            <w:pPr>
              <w:ind w:left="-284" w:right="-427"/>
              <w:jc w:val="both"/>
              <w:rPr>
                <w:rFonts/>
                <w:color w:val="262626" w:themeColor="text1" w:themeTint="D9"/>
              </w:rPr>
            </w:pPr>
            <w:r>
              <w:t>Para mayor información acerca del ZAF, visite por favor ZWCAD+ o su sitio oficial de Facebook.</w:t>
            </w:r>
          </w:p>
          <w:p>
            <w:pPr>
              <w:ind w:left="-284" w:right="-427"/>
              <w:jc w:val="both"/>
              <w:rPr>
                <w:rFonts/>
                <w:color w:val="262626" w:themeColor="text1" w:themeTint="D9"/>
              </w:rPr>
            </w:pPr>
            <w:r>
              <w:t>###</w:t>
            </w:r>
          </w:p>
          <w:p>
            <w:pPr>
              <w:ind w:left="-284" w:right="-427"/>
              <w:jc w:val="both"/>
              <w:rPr>
                <w:rFonts/>
                <w:color w:val="262626" w:themeColor="text1" w:themeTint="D9"/>
              </w:rPr>
            </w:pPr>
            <w:r>
              <w:t>Acerca de ZWCAD Design</w:t>
            </w:r>
          </w:p>
          <w:p>
            <w:pPr>
              <w:ind w:left="-284" w:right="-427"/>
              <w:jc w:val="both"/>
              <w:rPr>
                <w:rFonts/>
                <w:color w:val="262626" w:themeColor="text1" w:themeTint="D9"/>
              </w:rPr>
            </w:pPr>
            <w:r>
              <w:t>ZWCAD Design Co., Ltd., es un proveedor internacional de software CAD a través de su red de más de 300 socios en 80 países y regiones. Ahora ZWCAD+ ya está probado por los diseñadores de las industrias de AEC y MCAD.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KIA Comunicaciones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https://www.mexicopress.com.mx/ideas-visionarias-sobre-desarrollo-de-software-cad-zaf-2014</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