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 el 13/10/2022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Impulsan a emprendedores a transformar sueños en planes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Bajo el tema "Emprendimiento que impulsa y transforma", la Cátedra Jorge L. Garza UDEM Inspira 2022 contó con charlas, conferencias, networking, mentorías y una premiación, dividida en tres categorías, para impulsar proyectos estudiantiles con un enfoque de responsabilidad social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charla en la que se destacó la importancia de la voluntad, el compromiso y el valor de los hábitos, a cargo del influencer Rodrigo Rorro Echávez iniciaron los trabajos de la Cátedra Jorge L. Garza UDEM Inspira 2022, bajo el tema Emprendimiento que impulsa y transforma.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arranque de actividades estuvo encabezada por Mario Páez González, rector de la Universidad de Monterrey, y Ana Cristina Garza Herrera, hija de don Jorge L. Garza y presidenta del Comité de la Cátedra, acompañados por familiares del empresario regiomontano.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mensaje, el rector Páez González señaló que esta Cátedra impulsa muchas virtudes que son compatibles con la UDEM: "Nos gusta imaginar cosas grandiosas, los mejores escenarios, y emprender hazañas que nos permitan transformar vidas, comunidades y, por qué no, el mundo".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Ana Cristina Garza Herrera, dejó en claro a las y los jóvenes participantes el compromiso desde la Cátedra de una vasta red de apoyo de acompañamiento para trascender de la mano del trabajo colaborativo y el intercambio de talentos y experiencias.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su conferencia, Echávez ofreció una serie de consejos para emprendedores, "Si quieres tener una gran vida, si quieres subir una gran montaña, no estés esperando a que te estén invitando, mejor tú toma control de tu propia narrativa, construye tus hábitos y estos van a definir tu futuro"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Cátedra incluye una convocatoria-concurso que otorga capital semilla  y asesoría a proyectos de emprendimiento. Los premios de las categorías Idea, Crea y Emprende marcaron el cierre de las actividades. En la categoría Emprende, se eligió como primer lugar el proyecto Red, un equipo de rescate y extracción que busca mejorar la efectividad en acciones de rescate para el cuerpo de bomberos, al reducir el tiempo de exposición al peligro en una emergencia.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alumnas participantes son Kimmberly de la Garza, Andrea Castilla, Maria Canedo y Sandra Barrón, egresadas de la Licenciatura en Diseño Industrial de la UDEM. En la categoría Crea, ganó el proyecto Hocatimex de Rocío Daniela Cantú es la alumna de Ingeniería Civil y Ambiental de la UDEM, que plantea la fabricación de un material de construcción ambientalmente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el proyecto HelpO obtuvo el primer lugar de la categoría Idea y consiste en una aplicación con distintas funciones en la cual las personas puedan donar dinero, agendar y programar voluntariados y reportar situaciones en la calle.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responsable está integrado por Lucio Ernesto González, Camila Guajardo, Sebastián Kreidler Ibarra, Ricardo Alessandro González y Eugenio Adrián León, estudiantes de Bachillerato Internacional de la Prepa UDEM San Pedro.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Adicionalmente, se otorgó una mención como Participación Destacada al proyecto Cualify, que busca desarrollar un semáforo que muestre la calidad del aire en tiempo real por medio de datos y gráficos de la mano de la creación de una nueva página web informativa, mismo que fue desarrollado por Paulina Salazar Nogueira, Mariana Ramírez Herrera, Daniela Grijalva Espayn y Cecilia González Talavera, egresadas de la Licenciatura en Diseño Industrial de la UDEM.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Guadalupe Carranza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8180208270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https://www.mexicopress.com.mx/impulsan-a-emprendedores-a-transformar-suenos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Sociedad Emprendedores Nuevo León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