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13/03/2018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Informe de Avast sobre tendencias de PC: 7 datos clave sobre PCs en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Realizado a partir de estudios incluyendo millones de usuarios de Avast y AVG en todo el mundo, el Informe de Avast sobre tendencias de PC del tercer trimestre de 2017, ofrece una visión real del software y hardware utilizados hoy en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PCs han sobrevivido a la era de los smartphones y las tabletas electrónicas. Continúan siendo un instrumento productivo y fiable para trabajar, jugar y comunicarse. Sin embargo, en el auge de los smartphones, ¿para qué se usan las PCs? ¿Qué programas y hardware se utilizan más?</w:t>
            </w:r>
          </w:p>
          <w:p>
            <w:pPr>
              <w:ind w:left="-284" w:right="-427"/>
              <w:jc w:val="both"/>
              <w:rPr>
                <w:rFonts/>
                <w:color w:val="262626" w:themeColor="text1" w:themeTint="D9"/>
              </w:rPr>
            </w:pPr>
            <w:r>
              <w:t>Avast y AVG realizaron este estudio con datos anónimos sobre hardware y software de más de 155 millones de usuarios de computadoras de escritorio en todo el mundo. Así, obtuvieron una idea real de lo que sucede en relación al hardware y software utilizados en las PCs a partir de los datos recopilados por AVG PC TuneUp y Avast Software Updater integrados en su suite de seguridad.</w:t>
            </w:r>
          </w:p>
          <w:p>
            <w:pPr>
              <w:ind w:left="-284" w:right="-427"/>
              <w:jc w:val="both"/>
              <w:rPr>
                <w:rFonts/>
                <w:color w:val="262626" w:themeColor="text1" w:themeTint="D9"/>
              </w:rPr>
            </w:pPr>
            <w:r>
              <w:t>7 datos clave sobre PCs en 2017Entonces, ¿cuál es el estado de las PCs hoy? Aquí, siete hallazgos clave del informe Avast PC Trends Report, y lo que significan.</w:t>
            </w:r>
          </w:p>
          <w:p>
            <w:pPr>
              <w:ind w:left="-284" w:right="-427"/>
              <w:jc w:val="both"/>
              <w:rPr>
                <w:rFonts/>
                <w:color w:val="262626" w:themeColor="text1" w:themeTint="D9"/>
              </w:rPr>
            </w:pPr>
            <w:r>
              <w:t># 1 - La PC promedio tiene más de 5 añosLos usuarios conservan sus PCs por mucho tiempo: solo el 10% de las PCs y computadoras portátiles de todo el mundo se compraron en 2015 o luego. Sorprendentemente, casi el 28% de las PCs tienen más de ocho años, lo que significa que pertenecen a la era de Core 2 Duo y, por lo tanto, son muy lentas, la mayoría se fabricaron entre 2010-2014. De acuerdo con la muestra de 155 millones de usuarios, la edad promedio de vida de las PCs es de más de 5 años.</w:t>
            </w:r>
          </w:p>
          <w:p>
            <w:pPr>
              <w:ind w:left="-284" w:right="-427"/>
              <w:jc w:val="both"/>
              <w:rPr>
                <w:rFonts/>
                <w:color w:val="262626" w:themeColor="text1" w:themeTint="D9"/>
              </w:rPr>
            </w:pPr>
            <w:r>
              <w:t># 2 - El usuario promedio tiene 51 programas instaladosDe los millones de usuarios de PCs de escritorio de todo el mundo incluidos en el estudio, el promedio de la cantidad de programas instalados llegó a 51. Es decir, que no solo se trata de los programas utilizados en el día a día, como Skype, Office o iTunes, sino también herramientas como Java y Flash, que son necesarias para ejecutar sitios web y otros programas. Hay que recordar que cuantos más programas se instalen, más lentas y potencialmente poco seguras serán las PCs.</w:t>
            </w:r>
          </w:p>
          <w:p>
            <w:pPr>
              <w:ind w:left="-284" w:right="-427"/>
              <w:jc w:val="both"/>
              <w:rPr>
                <w:rFonts/>
                <w:color w:val="262626" w:themeColor="text1" w:themeTint="D9"/>
              </w:rPr>
            </w:pPr>
            <w:r>
              <w:t># 3 - Los 5 programas más instalados son:La gran mayoría, el 79%, tenía instalado Google Chrome. Lo cual habla sobre el dominio en el mercado de los navegadores. Pero muchos usuarios también tienen Firefox, tal vez alternando entre los dos navegadores.</w:t>
            </w:r>
          </w:p>
          <w:p>
            <w:pPr>
              <w:ind w:left="-284" w:right="-427"/>
              <w:jc w:val="both"/>
              <w:rPr>
                <w:rFonts/>
                <w:color w:val="262626" w:themeColor="text1" w:themeTint="D9"/>
              </w:rPr>
            </w:pPr>
            <w:r>
              <w:t># 4 - La mayoría de los productos desactualizados - Java, Adobe Air  and ShockwareUtilizando la función de Actualización de software, Avast pudo medir cuántos productos de software están desactualizados. Resulta que algunos de sus usuarios (gratuitos), no tienen habilitadas las actualizaciones automáticas de software, por lo que ejecutan un software bastante antiguo y potencialmente peligroso. Liderando la lista está Java, con un 17% de usuarios ejecutando las versiones obsoletas 6 y 7. Desde Avast se sugiere que incluso aquellos usuarios que ejecuten Java 8 deben actualizar el software visitando el sitio oficial de Java.</w:t>
            </w:r>
          </w:p>
          <w:p>
            <w:pPr>
              <w:ind w:left="-284" w:right="-427"/>
              <w:jc w:val="both"/>
              <w:rPr>
                <w:rFonts/>
                <w:color w:val="262626" w:themeColor="text1" w:themeTint="D9"/>
              </w:rPr>
            </w:pPr>
            <w:r>
              <w:t>"Es bien sabido que mantener el software desactualizado representa un riesgo para la seguridad de los usuarios. Para protegerse, ellos deberían buscar manualmente las actualizaciones o usar un actualizador automático de software. Los usuarios de PC tienen la opción de usar Avast Premier para garantizar que ejecutan las últimas versiones de los programas instalados en su equipo", explica Cristian Gallardo, Gerente Regional de Avast para América Latina.</w:t>
            </w:r>
          </w:p>
          <w:p>
            <w:pPr>
              <w:ind w:left="-284" w:right="-427"/>
              <w:jc w:val="both"/>
              <w:rPr>
                <w:rFonts/>
                <w:color w:val="262626" w:themeColor="text1" w:themeTint="D9"/>
              </w:rPr>
            </w:pPr>
            <w:r>
              <w:t># 5: Aumenta la participación de mercado de Windows 10, ahora tiene el 35%Windows 10 de Microsoft se introdujo hace dos años y ha recibido múltiples lanzamientos importantes desde entonces, diferenciándolo de Windows 7, que está comenzando a mostrar su edad. A pesar de esto, el sistema operativo anterior todavía está instalado en el 45% de las PCs de nuestros usuarios.</w:t>
            </w:r>
          </w:p>
          <w:p>
            <w:pPr>
              <w:ind w:left="-284" w:right="-427"/>
              <w:jc w:val="both"/>
              <w:rPr>
                <w:rFonts/>
                <w:color w:val="262626" w:themeColor="text1" w:themeTint="D9"/>
              </w:rPr>
            </w:pPr>
            <w:r>
              <w:t># 6 - HP lidera el Mercado con el 20%En cuanto a la distribución de las marcas globales de PC, Hewlett-Packard lidera el grupo. Su competencia más cercana cuenta con solo la mitad de ese número. Los datos indican que uno de cada cinco usuarios utiliza una computadora portátil o una PC de escritorio HP (19,81 %). Los cuatro restantes usan Acer, Asus, Dell y Lenovo, cada marca con una participación de mercado aproximadamente del 10 %.</w:t>
            </w:r>
          </w:p>
          <w:p>
            <w:pPr>
              <w:ind w:left="-284" w:right="-427"/>
              <w:jc w:val="both"/>
              <w:rPr>
                <w:rFonts/>
                <w:color w:val="262626" w:themeColor="text1" w:themeTint="D9"/>
              </w:rPr>
            </w:pPr>
            <w:r>
              <w:t># 7 – Cuota de PCs con SSD realmente baja: El HDD todavía gobiernaSiendo la edad promedio de las PCs mayor a 5 años, no es sorprendente saber que los discos de estado sólido (SSD) no son tan comunes como la unidad de disco duro mecánica (HDD). De los millones de usuarios estudiados, solo el 7.4% tenía una SSD, mientras que otro 6.7% tenía una combinación híbrida de SSD + HDD en su sistema. El resto (85.9%) todavía tiene que lidiar con los retrasos y las tasas de acceso lentas de los discos duros tradicionales.</w:t>
            </w:r>
          </w:p>
          <w:p>
            <w:pPr>
              <w:ind w:left="-284" w:right="-427"/>
              <w:jc w:val="both"/>
              <w:rPr>
                <w:rFonts/>
                <w:color w:val="262626" w:themeColor="text1" w:themeTint="D9"/>
              </w:rPr>
            </w:pPr>
            <w:r>
              <w:t>Esto es solo la punta del iceberg cibernético. El informe completo incluye mucha más información, como listas completas de las principales aplicaciones instaladas, el tamaño promedio de los discos duros, los tamaños de RAM, las UPC más populares y más. Consultar el informe completo de Tendencias de PC de Avast aquí.</w:t>
            </w:r>
          </w:p>
          <w:p>
            <w:pPr>
              <w:ind w:left="-284" w:right="-427"/>
              <w:jc w:val="both"/>
              <w:rPr>
                <w:rFonts/>
                <w:color w:val="262626" w:themeColor="text1" w:themeTint="D9"/>
              </w:rPr>
            </w:pPr>
            <w:r>
              <w:t>Avast Software (www.avast.com), líder global en productos de seguridad digital para consumidores y empresas, protege a más de 400 millones de personas en línea. Avast ofrece productos con las marcas Avast y AVG que protegen a los usuarios de amenazas en internet y el escenario de amenazas de Internet de las Cosas que está en constante evolución. La red de detección de amenazas de la empresa está entre las más avanzadas del mundo, y utiliza tecnologías de aprendizaje automático e inteligencia artificial para detectar y detener amenazas en tiempo real. Los productos de seguridad digital Avast para dispositivos móviles, PC o Mac están clasificados como los mejores y certificados por VB100, AV-Comparatives, AV-Test, OPSWAT, ICSA Labs, West Coast Labs, entre otros. Avast cuenta con el respaldo de CVC Capital Partners y Summit Partners, que son sociedades de inversión de capital privado líderes en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https://www.mexicopress.com.mx/informe-de-avast-sobre-tendencias-de-pc-7</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Programación Hardware Software Ciberseguridad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