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26/08/2020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Inova® lanza al mercado Skoon®, la primera arena para gatos 100% biodegradable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Skoon® es la primera arena no aglutinante en el país y 100% biodegradable, que está hecha con el mineral llamado diatomita, que elimina por completo el mal olor de los desechos generados por los gatos domésticos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Apostando por la innovación y motivados por el deseo de brindar a los consumidores, productos revolucionarios para la vida cotidiana, Inova® lanzó la primera arena para gatos 100% biodegradable y no aglutinante.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información ofrecida por Inova®, Skoon® es la primera arena para gatos en su tipo, hecha con un mineral llamado diatomita, el cual tiene propiedades ultra absorbentes y es amable con el medio ambiente, al momento de ser desechada.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al trabajo realizado con la diatomita, fue posible desarrollar la Tecnología Diatomax®, presente en Skoon® y “que es la responsable de generar un intercambio iónico al contacto con la orina y heces de los gatos, encapsulando el mal olor y absorbiendo por completo los líquidos”, así lo expresaron en corporativo.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Inova® y Skoon®, realizaron varias pruebas con dueños de gatos para conocer la eficacia y rendimiento que tuvo la arena entre los felinos domésticos. Los resultados indicaron que durante la 1era. y 2da. semana de uso, del 100% de los encuestados, el 91% indicó que el olor de la orina fue prácticamente imperceptible.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 que concierne al rendimiento, se realizaron tres grupos de estudio, uno de ellos usó Skoon® y los otros dos arena aglutinante tipo A y tipo B. Después de 30 días de uso, se pesó la arena y se descubrió que: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costal de arena aglutinante tipo A de 16 kg, se desperdició un total de 9.6 kg de producto.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costal de arena aglutinante tipo B de 24 kg, se desperdició un total de 21.6 kg de producto.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 costal de Skoon® de una cantidad de 3.6 kg, se desperdició sólo 0.9 kg.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Bajo estas pruebas, Skoon® ha demostrado ser una arena segura, superior en características y calidad en comparación con el resto de arenas convencionales.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además de la súper absorbencia y eliminación de malos olores, Inova® señaló que existen otras propiedades y beneficios que vuelven a Skoon® una opción saludable para los gatos y responsable de usar para proteger el medio ambiente, porque: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aglutina y tampoco contiene químicos.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100% biodegradable y ligera.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Rinde hasta 4 veces más que el resto de arenas.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Tiene beneficios antiparasitarios para la protección de los gatos.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deja rastros de polvo y tampoco se pega en sus patas.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mayor información sobre Skoon®, se puede visitar Skoon® México o Inova®.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Inova Mexico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5589309307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https://www.mexicopress.com.mx/inova-lanza-al-mercado-skoon-la-primera-arena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Veterinaria Ecología Mascotas Consumo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