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Julián Fernández Fernández: la importancia de las energías renovables para un futuro sostenible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crucial que avancemos hacia una matriz energética más sostenible", Julián Fernández Fernández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empresario Julián Fernández Fernández, con una amplia experiencia en el sector de innovación y energías renovables, enfatiza la importancia crítica de adoptar fuentes de energía limpia y sostenible en el país. Originario de España y nacionalizado mexicano, Julián ha logrado destacar en los campos de dirección, administración y control de empresas del sector privado, así como en sectores clave como energías renovables, comercio internacional, turismo y aeronáutica. Además, se ha destacado como un inversor y consultor en proyectos de innovación empresarial.</w:t>
            </w:r>
          </w:p>
          <w:p>
            <w:pPr>
              <w:ind w:left="-284" w:right="-427"/>
              <w:jc w:val="both"/>
              <w:rPr>
                <w:rFonts/>
                <w:color w:val="262626" w:themeColor="text1" w:themeTint="D9"/>
              </w:rPr>
            </w:pPr>
            <w:r>
              <w:t>Julián enfatiza que las energías renovables, como la solar, eólica, hidroeléctrica y biomasa, son altamente eficientes y respetuosas con el medio ambiente. Estas fuentes de energía limpia no solo reducen las emisiones de gases de efecto invernadero, sino que también ofrecen una oportunidad económica significativa para la sociedad. La transición hacia un modelo energético basado en energías renovables crea empleo, impulsa la innovación tecnológica y promueve el desarrollo local y regional.</w:t>
            </w:r>
          </w:p>
          <w:p>
            <w:pPr>
              <w:ind w:left="-284" w:right="-427"/>
              <w:jc w:val="both"/>
              <w:rPr>
                <w:rFonts/>
                <w:color w:val="262626" w:themeColor="text1" w:themeTint="D9"/>
              </w:rPr>
            </w:pPr>
            <w:r>
              <w:t>"Es crucial que avancemos hacia una matriz energética más sostenible", destaca Julián. "Las energías renovables no solo permiten reducir la huella de carbono, sino que también brindan la oportunidad de construir un futuro más resiliente y próspero para las generaciones venideras. México requiere aumentar la producción de energías verdes en un 20% en los próximos 10 años".</w:t>
            </w:r>
          </w:p>
          <w:p>
            <w:pPr>
              <w:ind w:left="-284" w:right="-427"/>
              <w:jc w:val="both"/>
              <w:rPr>
                <w:rFonts/>
                <w:color w:val="262626" w:themeColor="text1" w:themeTint="D9"/>
              </w:rPr>
            </w:pPr>
            <w:r>
              <w:t>Como inversionista en proyectos de innovación empresarial y consultor, Julián Fernández Fernández ha trabajado estrechamente con empresas y organizaciones para promover el uso de energías renovables y desarrollar soluciones sostenibles. Su experiencia y visión estratégica han llevado a la implementación exitosa de proyectos de energía renovable en diferentes sectores, desde la industria hasta el turismo.</w:t>
            </w:r>
          </w:p>
          <w:p>
            <w:pPr>
              <w:ind w:left="-284" w:right="-427"/>
              <w:jc w:val="both"/>
              <w:rPr>
                <w:rFonts/>
                <w:color w:val="262626" w:themeColor="text1" w:themeTint="D9"/>
              </w:rPr>
            </w:pPr>
            <w:r>
              <w:t>Julián Fernández Fernández es un empresario destacado cuyo compromiso con las energías renovables y la innovación empresarial ha dejado una huella significativa. Su visión y liderazgo en el sector demuestran que las energías renovables no solo son fundamentales para el presente, sino que también son el camino hacia un futuro sostenible y próspero.</w:t>
            </w:r>
          </w:p>
          <w:p>
            <w:pPr>
              <w:ind w:left="-284" w:right="-427"/>
              <w:jc w:val="both"/>
              <w:rPr>
                <w:rFonts/>
                <w:color w:val="262626" w:themeColor="text1" w:themeTint="D9"/>
              </w:rPr>
            </w:pPr>
            <w:r>
              <w:t>Contacto de Prensa:Prensa Julián Fernández Fernándezhttps://julianfernandez.mx/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Julián Fernández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+526221254914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https://www.mexicopress.com.mx/julian-fernandez-fernandez-la-importancia-de_1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Ecología Estado de México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