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Elogia aumenta sus ingresos y su equipo en México durante el primer semestre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Alcanza un crecimiento del 50% del margen en México, destacan nuevos clientes como Avon, Volvo y Decathlon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marketing online Elogia continúa con su crecimiento en el mercado mexicano, lo hace reforzando la actividad en distintas áreas de negocio y aumentando los beneficios. En concreto, la compañía ha crecido un 50% en margen bruto durante los primeros seis meses del año fruto del esfuerzo comercial y a través de la incorporación de dos personas del equipo de España a México en puestos de SEM Optimizer y Data Analist. En la actualidad en Elogia trabajan en México para grandes marcas como Decathlon, Avon y Volvo.</w:t>
            </w:r>
          </w:p>
          <w:p>
            <w:pPr>
              <w:ind w:left="-284" w:right="-427"/>
              <w:jc w:val="both"/>
              <w:rPr>
                <w:rFonts/>
                <w:color w:val="262626" w:themeColor="text1" w:themeTint="D9"/>
              </w:rPr>
            </w:pPr>
            <w:r>
              <w:t>`Estamos muy satisfechos de la receptividad del mercado mexicano a nuestra propuesta de valor diferenciada y especializada.  Ponemos todas las ventajas del canal digital al servicio de incrementar las ventas de nuestros clientes´, comenta Rubén Ferreiro, CEO de la empresa.</w:t>
            </w:r>
          </w:p>
          <w:p>
            <w:pPr>
              <w:ind w:left="-284" w:right="-427"/>
              <w:jc w:val="both"/>
              <w:rPr>
                <w:rFonts/>
                <w:color w:val="262626" w:themeColor="text1" w:themeTint="D9"/>
              </w:rPr>
            </w:pPr>
            <w:r>
              <w:t>Elogia se ha fijado un reto muy ambicioso este año y está poniendo todos los medios posibles para que así sea. La agencia digital perteneciente al Grupo Viko se encuentra reforzando su equipo en México debido a las grandes marcas de anunciantes que está consiguiendo este 2016. Además, fomenta compartir el Know how entre España y México ofreciendo estancias del equipo de España en Ciudad de México para así favorecer el flujo de conocimiento entre ambos equipos. Las dos personas que actualmente se han desplazado desde España reforzando el equipo en México son Marta Rams y Laura Morán. </w:t>
            </w:r>
          </w:p>
          <w:p>
            <w:pPr>
              <w:ind w:left="-284" w:right="-427"/>
              <w:jc w:val="both"/>
              <w:rPr>
                <w:rFonts/>
                <w:color w:val="262626" w:themeColor="text1" w:themeTint="D9"/>
              </w:rPr>
            </w:pPr>
            <w:r>
              <w:t>Marta Rams es Licenciada en Estadística, actualmente estudiando Máster de Business Intelligence y Big Data (UOC). Posee una amplia experiencia en análisis de bases de datos aplicados en estadística oficial, turismo y estudios sociodemográficos. Depuración y fusión de bases de datos, diseño de modelo de datos, estudio con paneles de usuarios y trabajo con big data. Ha trabajado para clientes como: Banamex, Mahou San Miguel, Carrefour o el Grupo Planeta. </w:t>
            </w:r>
          </w:p>
          <w:p>
            <w:pPr>
              <w:ind w:left="-284" w:right="-427"/>
              <w:jc w:val="both"/>
              <w:rPr>
                <w:rFonts/>
                <w:color w:val="262626" w:themeColor="text1" w:themeTint="D9"/>
              </w:rPr>
            </w:pPr>
            <w:r>
              <w:t>Laura Morán es Licenciada en Periodismo por la Universidad Complutense de Madrid y posee el Máster de Dirección de Marketing de la Universidad Autónoma de Madrid. Con más de 6 años de experiencia en el mundo digital es una de las optimizadoras SEM con mayor experiencia y conocimiento en Elogia. Ha trabajado con clientes de la talla: Cofidis, Volvo, Motorola, Privalia, Disneystore, entre otros.</w:t>
            </w:r>
          </w:p>
          <w:p>
            <w:pPr>
              <w:ind w:left="-284" w:right="-427"/>
              <w:jc w:val="both"/>
              <w:rPr>
                <w:rFonts/>
                <w:color w:val="262626" w:themeColor="text1" w:themeTint="D9"/>
              </w:rPr>
            </w:pPr>
            <w:r>
              <w:t>Uno de las nuevas incorporaciones más destacados ha sido el de Karla Robles como Social Media Strategist en México. Su exitosa experiencia en su sector ha sido clave para la elección de un perfil como el de ella. Una periodista por formación y `socialmediera´ por vocación, estudió en la Escuela de Periodismo Carlos Septién García. Trabajó en L’Oréal México fue responsable del equipo de Content  and  Community Manager y más tarde en KOAN, fue responsable del área de Social Media gestionando clientes como: Oreo, Nescafé, Good Care, Kermato, Nescafé Dolce Gusto (estas 4, de Nestlé), Coppel, Mabe Latinoamérica (con operación en 13 países), Pemex, NOM (Norma Oficial Mexicana), Galerías (operación de 24 centros comerciales), Remy Martin (Bacardí), Segura de mí y Manual de Mamá (ambas, de Sanofi Aventis).</w:t>
            </w:r>
          </w:p>
          <w:p>
            <w:pPr>
              <w:ind w:left="-284" w:right="-427"/>
              <w:jc w:val="both"/>
              <w:rPr>
                <w:rFonts/>
                <w:color w:val="262626" w:themeColor="text1" w:themeTint="D9"/>
              </w:rPr>
            </w:pPr>
            <w:r>
              <w:t>Acerca de – elogia.net</w:t>
            </w:r>
          </w:p>
          <w:p>
            <w:pPr>
              <w:ind w:left="-284" w:right="-427"/>
              <w:jc w:val="both"/>
              <w:rPr>
                <w:rFonts/>
                <w:color w:val="262626" w:themeColor="text1" w:themeTint="D9"/>
              </w:rPr>
            </w:pPr>
            <w:r>
              <w:t>Agencia digital especializada en eCommerce marketing, perteneciente al Grupo @VIKO, experta en entender, atraer y retener clientes en el entorno digital, con departamentos especializados en Market Intelligence, Outbound e Inbound Marketing.</w:t>
            </w:r>
          </w:p>
          <w:p>
            <w:pPr>
              <w:ind w:left="-284" w:right="-427"/>
              <w:jc w:val="both"/>
              <w:rPr>
                <w:rFonts/>
                <w:color w:val="262626" w:themeColor="text1" w:themeTint="D9"/>
              </w:rPr>
            </w:pPr>
            <w:r>
              <w:t>Con más de 15 años de experiencia y un equipo de más de 70 personas en Barcelona, Madrid, Vigo y Ciudad de México. Elogia cubre todo el ciclo de vida de un cliente en el entorno digital, desde la fase de captación hasta la fase de fidelización.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https://www.mexicopress.com.mx/la-compania-elogia-aumenta-sus-ingresos-y-su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