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Guadalajara el 28/02/2023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impresión digital gana terreno en la industria de etiquetas personalizadas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impresión digital continúa ganando relevancia en la producción de etiquetas personalizadas, convirtiéndose en una opción más rentable para industrias de distintos sectores en México, según los expertos de Garín Etiquetas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mexicana Garín Etiquetas, especializada en la fabricación de etiquetas personalizadas, reporta que la impresión digital ha ganado una relevancia importante desde inicios del año pasado.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aumento en las solicitudes que la compañía ha recibido para la producción de etiquetas hechas con impresión digital ha sido muy notorio, en comparación con los tradicionales métodos offset.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es gracias a los grandes avances tecnológicos, que han permitido hacer de la impresión digital una opción económica y con tiempos de producción más cortos.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ofrecer una calidad superior en la imagen, con la posibilidad de añadir acabados metalizados, relieves y texturas que anteriormente solo eran posibles con métodos tradicionales.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"Ahora es posible ofrecer a los clientes mínimos de producción más pequeños para sus etiquetas, totalmente personalizadas y con acabados de primera calidad. Pero también clientes con grandes pedidos han decido migrar a la impresión digital para personalizar sus productos." - afirma Alejandro de Paz, Gerente General de Garín Etiquetas.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dedicada a la investigación de mercados Allied Market Research afirmó en un estudio publicado en abril de 2021: el mercado global de impresión digital fue valorada en $25.74 mil millones de dólares en 2019, y tiene una proyección de crecimiento de hasta $35.71 mil millones para 2028, con una Tasa de Crecimiento Anual Compuesto de 3.7% de 2021 a 2028.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de la impresión digital de etiquetasAunque la impresión digital de etiquetas ha traído una gran cantidad de beneficios a todo tipo de industrias, se podrían mencionar algunos que la han consolidado como una opción al alcance de cualquier negocio: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Tiempos de entrega más rápidos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Impresión de alta calidad que plasman hasta el más mínimo detalle con resultados impresionantes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Reducción de costos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Personalización con una amplia variedad de posibilidades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Gran resistencia y duración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más importantes en la industria de la impresión, como Garín Etiquetas, actualizan constantemente sus equipos para ofrecer soluciones en etiquetas personalizadas para compañías de cualquier sector.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Jesús Romo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 - Garín Etiquetas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3335043825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https://www.mexicopress.com.mx/la-impresion-digital-gana-terreno-en-la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Logística E-Commerce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