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Yiwu el 10/11/2020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Chinagoods, el sitio web oficial del Mercado Yiwu, hace que los negocios sean más fáciles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sitio web oficial del Mercado Yiwu – "Ciudad de Productos Básicos de Yiwu" fue lanzado oficialmente en el 21 de octubre. La plataforma Chinagoods es desarrollada y operada por la Ciudad de Productos Básicos, toma como base, los recursos de los 75mil negocios físicos del Mercado Yiwu, sirviendo como proveedor a 2 millones de pequeña y mediana microempresas. Desde que se puso en prueba en línea en abril de este año, se han registrado en la plataforma más de 50mil comerciantes y más de 500mil compradores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Chinagoods se basa en datos, satisfaciendo las necesidades de las partes de la oferta y la demanda en diseños, producciones, demostración de las transacciones, almacenamiento, logístico, créditos financieros y otros enlaces, integrando los servicios en línea, demostración de las transacciones en línea, facilitación del despacho de aduanas, logístico informatizado, almacenamiento digitalizado, servicio de cadena de suministros global, recopilación y aplicación de datos de crediticios y autorización financiero de la cadena de suministro. Se desarrolló un sistema esquemático donde integra "la entidad de mercado + la plataforma de negocios + la plataforma de servicio + la infraestructura" para proporcionar servicios de comercio de mercado integrados precisos, eficientes y fácil.</w:t>
            </w:r>
          </w:p>
          <w:p>
            <w:pPr>
              <w:ind w:left="-284" w:right="-427"/>
              <w:jc w:val="both"/>
              <w:rPr>
                <w:rFonts/>
                <w:color w:val="262626" w:themeColor="text1" w:themeTint="D9"/>
              </w:rPr>
            </w:pPr>
            <w:r>
              <w:t>La plataforma Chinagoods es el punto de la transformación de para el establecimiento de los negocios digitalizados de la Ciudad de Productos Básicos, siguiendo la tendencia, iniciar un nuevo capítulo en el desarrollo del Mercado que, bajo el sistema operativo offline del mercado ya desarrollado, uniendo y manifestando las ventajas de los recursos en conjuntos del mercado de los Productos básicos, llevando a cabo así, una integración de la cadena industrial de manera transparente y eficiente, y dando al comercio tradicional del mercado con nuevas formas y nuevas connotaciones, en conclusion, abre el futuro al desarrollo comercial de Yiwu con el nuevo formato de comercio digital.</w:t>
            </w:r>
          </w:p>
          <w:p>
            <w:pPr>
              <w:ind w:left="-284" w:right="-427"/>
              <w:jc w:val="both"/>
              <w:rPr>
                <w:rFonts/>
                <w:color w:val="262626" w:themeColor="text1" w:themeTint="D9"/>
              </w:rPr>
            </w:pPr>
            <w:r>
              <w:t>El sitio web oficial del Mercado Yiwu：https://en.chinagoods.com/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Ziyu Yan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+86139 2221 8503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https://www.mexicopress.com.mx/la-plataforma-chinagoods-el-sitio-web-oficial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E-Commerce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