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semana de voluntarios de Riverbed beneficia a más de 30 organizaciones benéficas a nivel mundial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empleados de Riverbed en todo el mundo participan en un esfuerzo de servicio comunitario durante una semana para impactar positivamente a las organizaciones locales de beneficencia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Compañia de Rendimiento Digital™, hoy que durante la semana del 12 de noviembre, más de 700 empleados voluntarios brindarán más de 2,000 horas de servicio comunitario en 30 organizaciones locales de beneficencia en 21 de las ubicaciones más grandes del mundo. La semana anual REACH OUT (Empleados de Riverbed que asisten a la comunidad y ayudan) de Riverbed ayudará a las organizaciones sin fines de lucro que centran sus esfuerzos contra la pobreza, apoyo en desastres naturales, jóvenes desfavorecidos, el desarrollo comunitario y la educación.</w:t></w:r></w:p><w:p><w:pPr><w:ind w:left="-284" w:right="-427"/>	<w:jc w:val="both"/><w:rPr><w:rFonts/><w:color w:val="262626" w:themeColor="text1" w:themeTint="D9"/></w:rPr></w:pPr><w:r><w:t>La semana REACH OUT de Riverbed celebra su tercer año. Comenzó después de un exitoso programa piloto en 2016 en la sede de Riverbed en San Francisco, donde más de 200 empleados se ofrecieron como voluntarios en cinco organizaciones de beneficencia locales, y en 2017 más de 600 empleados de Riverbed realizaron 1,500 horas de servicio comunitario en 30 organizaciones de beneficencia locales en 15 de las ubicaciones globales más grandes. La expansión global de este año aumentará la cantidad de servicios a la comunidad en más del 30% provisto por los empleados durante la Semana REACH OUT de Riverbed, y complementa los esfuerzos de los voluntarios y la recaudación de fondos de la compañía que se llevan a cabo en Riverbed durante todo el año. Los proyectos en 2018 abarcan desde la limpieza y decoración de refugios para personas sin hogar, ayudando a construir o pintar casas, clasificando los alimentos en los bancos de alimentos locales o para paquetes de atención en días festivos, ayudando a niños y apoyando en comedores populares.</w:t></w:r></w:p><w:p><w:pPr><w:ind w:left="-284" w:right="-427"/>	<w:jc w:val="both"/><w:rPr><w:rFonts/><w:color w:val="262626" w:themeColor="text1" w:themeTint="D9"/></w:rPr></w:pPr><w:r><w:t>"Los programas de servicio comunitario y de sostenibilidad que tienen un impacto positivo en el mundo a nivel global y local están profundamente arraigados en el ADN de Riverbed y el propósito de nuestra compañía", dijo Paul Mountford, CEO de Riverbed. "Es con gran orgullo que iniciamos nuestro tercer año de esfuerzo en servicio comunitario durante una semana conocida como Riverbed REACH OUT, mientras nos esforzamos por hacer una diferencia significativa al apoyar a las organizaciones de beneficencia que ayudan a las personas necesitadas y a las personas desfavorecidas en nuestras comunidades".</w:t></w:r></w:p><w:p><w:pPr><w:ind w:left="-284" w:right="-427"/>	<w:jc w:val="both"/><w:rPr><w:rFonts/><w:color w:val="262626" w:themeColor="text1" w:themeTint="D9"/></w:rPr></w:pPr><w:r><w:t>La Semana REACH OUT 2018 de Riverbed incluye proyectos voluntarios en las siguientes ciudades:</w:t></w:r></w:p>	<w:p><w:pPr><w:ind w:left="-284" w:right="-427"/>	<w:jc w:val="both"/><w:rPr><w:rFonts/><w:color w:val="262626" w:themeColor="text1" w:themeTint="D9"/></w:rPr></w:pPr><w:r><w:t>U.S.A: San Francisco; Sunnyvale/San Jose; Thousand Oaks, CA; Bethesda, MD; Nashua, NH; New York City; Boston/Cambridge; Champaign, IL; Reston, VA; Durham, NC; Austin, TX</w:t></w:r></w:p>	<w:p><w:pPr><w:ind w:left="-284" w:right="-427"/>	<w:jc w:val="both"/><w:rPr><w:rFonts/><w:color w:val="262626" w:themeColor="text1" w:themeTint="D9"/></w:rPr></w:pPr><w:r><w:t>Europa, Medio Oriente y Asia: Paris; Dusseldorf; Munich; Hoofddorp, Netherlands; Bracknell, Reino Unido – cerca de Londres; Cluj, Rumania y Hod HaSharon, Israel</w:t></w:r></w:p>	<w:p><w:pPr><w:ind w:left="-284" w:right="-427"/>	<w:jc w:val="both"/><w:rPr><w:rFonts/><w:color w:val="262626" w:themeColor="text1" w:themeTint="D9"/></w:rPr></w:pPr><w:r><w:t>Asia Pacífico: Singapur; Sydney; Bangalore</w:t></w:r></w:p><w:p><w:pPr><w:ind w:left="-284" w:right="-427"/>	<w:jc w:val="both"/><w:rPr><w:rFonts/><w:color w:val="262626" w:themeColor="text1" w:themeTint="D9"/></w:rPr></w:pPr><w:r><w:t>Fundado en 2002, Riverbed ofrece una plataforma de rendimiento digital integrada que brinda soluciones de administración de experiencia digital e infraestructura de próxima generación, incluidas soluciones SD-WAN, aceleración de aplicaciones y Wi-Fi, proporcionando una arquitectura de TI moderna para la empresa digital. Con más de 1000 millones en ingresos anuales, los más de 30,000 clientes de Riverbed incluyen el 98% de Fortune 100 y el 100% de Forbes Global 100. La misión de la Semana REACH OUT de Riverbed es movilizar a los empleados como voluntarios en las comunidades locales y que así, puedan proporcionar donaciones a organizaciones que se ocupan de programas contra la pobreza, reconstrucción por desastres naturales y a jóvenes desfavorecidos.</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arquitectura de TI moderna para la empresa digital, que ofrece nuevos niveles de agilidad operativa y acelera drásticamente el rendimiento y los resultados empresariales. Con más de $1000 millones en ingresos anuales, los más de 30,000 clientes de Riverbed incluyen al 98% de Fortune 100 y el 100% de Forbes Global 100. Obtenga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https://www.mexicopress.com.mx/la-semana-de-voluntarios-de-riverbed-beneficia_1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Solidaridad y cooperación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